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2D43" w14:textId="37CD5152" w:rsidR="00A27328" w:rsidRDefault="005B2D1E">
      <w:bookmarkStart w:id="0" w:name="VeryTop"/>
      <w:r>
        <w:rPr>
          <w:noProof/>
        </w:rPr>
        <w:drawing>
          <wp:anchor distT="0" distB="0" distL="114300" distR="114300" simplePos="0" relativeHeight="251658240" behindDoc="0" locked="0" layoutInCell="1" allowOverlap="1" wp14:anchorId="70443252" wp14:editId="63AB1EC7">
            <wp:simplePos x="0" y="0"/>
            <wp:positionH relativeFrom="column">
              <wp:posOffset>6118225</wp:posOffset>
            </wp:positionH>
            <wp:positionV relativeFrom="paragraph">
              <wp:posOffset>71120</wp:posOffset>
            </wp:positionV>
            <wp:extent cx="640080" cy="6400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28">
        <w:rPr>
          <w:color w:val="FFFFFF"/>
          <w:sz w:val="8"/>
          <w:u w:val="single"/>
        </w:rPr>
        <w:t>S.W.L.</w:t>
      </w:r>
      <w:bookmarkEnd w:id="0"/>
    </w:p>
    <w:tbl>
      <w:tblPr>
        <w:tblW w:w="11057" w:type="dxa"/>
        <w:tblInd w:w="-30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844"/>
        <w:gridCol w:w="1820"/>
        <w:gridCol w:w="1012"/>
        <w:gridCol w:w="1002"/>
        <w:gridCol w:w="1500"/>
        <w:gridCol w:w="903"/>
        <w:gridCol w:w="2976"/>
      </w:tblGrid>
      <w:tr w:rsidR="004933E9" w14:paraId="0626F50B" w14:textId="77777777" w:rsidTr="00867BCD">
        <w:trPr>
          <w:cantSplit/>
          <w:trHeight w:hRule="exact" w:val="1092"/>
        </w:trPr>
        <w:tc>
          <w:tcPr>
            <w:tcW w:w="11057" w:type="dxa"/>
            <w:gridSpan w:val="7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E68657E" w14:textId="08942E9F" w:rsidR="004933E9" w:rsidRDefault="004933E9" w:rsidP="00B213C1">
            <w:pPr>
              <w:ind w:left="86" w:hanging="20"/>
              <w:rPr>
                <w:sz w:val="8"/>
              </w:rPr>
            </w:pPr>
          </w:p>
          <w:p w14:paraId="760A59E1" w14:textId="211ECEA8" w:rsidR="004933E9" w:rsidRPr="004933E9" w:rsidRDefault="004933E9" w:rsidP="00867BCD">
            <w:pPr>
              <w:ind w:left="86" w:hanging="20"/>
              <w:jc w:val="center"/>
              <w:rPr>
                <w:rFonts w:ascii="MS Sans Serif" w:hAnsi="MS Sans Serif"/>
                <w:sz w:val="24"/>
              </w:rPr>
            </w:pPr>
            <w:r w:rsidRPr="008E4479">
              <w:rPr>
                <w:rFonts w:ascii="Calibri" w:hAnsi="Calibri"/>
                <w:b/>
                <w:sz w:val="28"/>
              </w:rPr>
              <w:t>RESOURCE MANAGER'S RISK ASSESSMENT</w:t>
            </w:r>
          </w:p>
        </w:tc>
      </w:tr>
      <w:tr w:rsidR="00F8784C" w14:paraId="746671E8" w14:textId="77777777" w:rsidTr="00F8784C">
        <w:trPr>
          <w:cantSplit/>
          <w:trHeight w:hRule="exact" w:val="320"/>
        </w:trPr>
        <w:tc>
          <w:tcPr>
            <w:tcW w:w="1844" w:type="dxa"/>
            <w:tcBorders>
              <w:top w:val="single" w:sz="18" w:space="0" w:color="auto"/>
              <w:left w:val="double" w:sz="6" w:space="0" w:color="auto"/>
              <w:right w:val="single" w:sz="4" w:space="0" w:color="auto"/>
            </w:tcBorders>
          </w:tcPr>
          <w:p w14:paraId="1F93547B" w14:textId="3DFB1EFC" w:rsidR="00F8784C" w:rsidRDefault="00F12F16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Programme</w:t>
            </w:r>
            <w:r w:rsidR="00F8784C">
              <w:rPr>
                <w:rFonts w:ascii="Arial Narrow" w:hAnsi="Arial Narrow"/>
                <w:sz w:val="18"/>
              </w:rPr>
              <w:t xml:space="preserve"> Title</w:t>
            </w:r>
          </w:p>
        </w:tc>
        <w:tc>
          <w:tcPr>
            <w:tcW w:w="383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1CAFF9" w14:textId="77777777" w:rsidR="00F8784C" w:rsidRDefault="00F8784C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pct10" w:color="auto" w:fill="auto"/>
          </w:tcPr>
          <w:p w14:paraId="489E77D1" w14:textId="620F6432" w:rsidR="00F8784C" w:rsidRDefault="00F8784C" w:rsidP="00F8784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Distribution Name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14:paraId="54C71466" w14:textId="1B9ABF50" w:rsidR="00F8784C" w:rsidRDefault="00F8784C" w:rsidP="007201BF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Phone / Email</w:t>
            </w:r>
          </w:p>
        </w:tc>
      </w:tr>
      <w:tr w:rsidR="007201BF" w14:paraId="2DF2B798" w14:textId="77777777" w:rsidTr="00F8784C">
        <w:trPr>
          <w:cantSplit/>
          <w:trHeight w:hRule="exact" w:val="320"/>
        </w:trPr>
        <w:tc>
          <w:tcPr>
            <w:tcW w:w="1844" w:type="dxa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</w:tcPr>
          <w:p w14:paraId="192CD4DC" w14:textId="3D980660" w:rsidR="007201BF" w:rsidRDefault="007201BF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bookmarkStart w:id="1" w:name="Prog"/>
            <w:r>
              <w:rPr>
                <w:rFonts w:ascii="Arial Narrow" w:hAnsi="Arial Narrow"/>
                <w:sz w:val="18"/>
              </w:rPr>
              <w:t>Episode Title</w:t>
            </w:r>
            <w:bookmarkEnd w:id="1"/>
          </w:p>
        </w:tc>
        <w:tc>
          <w:tcPr>
            <w:tcW w:w="3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EEADE6" w14:textId="77777777" w:rsidR="007201BF" w:rsidRDefault="007201BF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4A923050" w14:textId="77777777" w:rsidR="007201BF" w:rsidRPr="007852BD" w:rsidRDefault="007201BF" w:rsidP="00B213C1">
            <w:pPr>
              <w:ind w:left="86" w:hanging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FA1489" w14:textId="1F12E239" w:rsidR="007201BF" w:rsidRPr="007852BD" w:rsidRDefault="007201BF" w:rsidP="00B213C1">
            <w:pPr>
              <w:ind w:left="86" w:hanging="2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201BF" w14:paraId="28C3A7F0" w14:textId="77777777" w:rsidTr="00F8784C">
        <w:trPr>
          <w:cantSplit/>
          <w:trHeight w:hRule="exact" w:val="320"/>
        </w:trPr>
        <w:tc>
          <w:tcPr>
            <w:tcW w:w="1844" w:type="dxa"/>
            <w:tcBorders>
              <w:top w:val="single" w:sz="18" w:space="0" w:color="auto"/>
              <w:left w:val="double" w:sz="6" w:space="0" w:color="auto"/>
              <w:bottom w:val="single" w:sz="6" w:space="0" w:color="auto"/>
            </w:tcBorders>
          </w:tcPr>
          <w:p w14:paraId="537A0461" w14:textId="2BCA88B4" w:rsidR="007201BF" w:rsidRDefault="007201BF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bookmarkStart w:id="2" w:name="ProgNo"/>
            <w:r>
              <w:rPr>
                <w:rFonts w:ascii="Arial Narrow" w:hAnsi="Arial Narrow"/>
                <w:sz w:val="18"/>
              </w:rPr>
              <w:t>Programme Number</w:t>
            </w:r>
            <w:bookmarkEnd w:id="2"/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0B06E5FE" w14:textId="77777777" w:rsidR="007201BF" w:rsidRDefault="007201BF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101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F234" w14:textId="02EC3744" w:rsidR="007201BF" w:rsidRDefault="007201BF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St</w:t>
            </w:r>
            <w:r w:rsidR="00F12F16">
              <w:rPr>
                <w:rFonts w:ascii="Arial Narrow" w:hAnsi="Arial Narrow"/>
                <w:sz w:val="18"/>
              </w:rPr>
              <w:t>udio</w:t>
            </w:r>
          </w:p>
        </w:tc>
        <w:tc>
          <w:tcPr>
            <w:tcW w:w="10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FA57FD2" w14:textId="77777777" w:rsidR="007201BF" w:rsidRPr="007852BD" w:rsidRDefault="007201BF" w:rsidP="00B213C1">
            <w:pPr>
              <w:ind w:left="86" w:hanging="20"/>
              <w:rPr>
                <w:rFonts w:ascii="Arial Narrow" w:hAnsi="Arial Narrow"/>
                <w:color w:val="000080"/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2B256758" w14:textId="77777777" w:rsidR="007201BF" w:rsidRPr="007852BD" w:rsidRDefault="007201BF" w:rsidP="00B213C1">
            <w:pPr>
              <w:ind w:left="86" w:hanging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B9C4E7" w14:textId="77777777" w:rsidR="007201BF" w:rsidRPr="007852BD" w:rsidRDefault="007201BF" w:rsidP="00B213C1">
            <w:pPr>
              <w:ind w:left="86" w:hanging="20"/>
              <w:rPr>
                <w:rFonts w:ascii="MS Sans Serif" w:hAnsi="MS Sans Serif"/>
                <w:sz w:val="18"/>
                <w:szCs w:val="18"/>
              </w:rPr>
            </w:pPr>
          </w:p>
        </w:tc>
      </w:tr>
      <w:tr w:rsidR="007201BF" w14:paraId="7CD780D3" w14:textId="77777777" w:rsidTr="00F8784C">
        <w:trPr>
          <w:cantSplit/>
          <w:trHeight w:hRule="exact" w:val="318"/>
        </w:trPr>
        <w:tc>
          <w:tcPr>
            <w:tcW w:w="1844" w:type="dxa"/>
            <w:tcBorders>
              <w:left w:val="double" w:sz="6" w:space="0" w:color="auto"/>
              <w:bottom w:val="single" w:sz="6" w:space="0" w:color="auto"/>
            </w:tcBorders>
          </w:tcPr>
          <w:p w14:paraId="750E69BE" w14:textId="78EF48AB" w:rsidR="007201BF" w:rsidRDefault="007201BF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St</w:t>
            </w:r>
            <w:r w:rsidR="001F1549">
              <w:rPr>
                <w:rFonts w:ascii="Arial Narrow" w:hAnsi="Arial Narrow"/>
                <w:sz w:val="18"/>
              </w:rPr>
              <w:t>udio</w:t>
            </w:r>
            <w:r>
              <w:rPr>
                <w:rFonts w:ascii="Arial Narrow" w:hAnsi="Arial Narrow"/>
                <w:sz w:val="18"/>
              </w:rPr>
              <w:t xml:space="preserve"> Date(s)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89C5" w14:textId="77777777" w:rsidR="007201BF" w:rsidRDefault="007201BF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2C34" w14:textId="77777777" w:rsidR="007201BF" w:rsidRDefault="007201BF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Week(s)</w:t>
            </w:r>
          </w:p>
        </w:tc>
        <w:tc>
          <w:tcPr>
            <w:tcW w:w="1002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696E01" w14:textId="77777777" w:rsidR="007201BF" w:rsidRDefault="007201BF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CADEF29" w14:textId="77777777" w:rsidR="007201BF" w:rsidRPr="007852BD" w:rsidRDefault="007201BF" w:rsidP="00B213C1">
            <w:pPr>
              <w:ind w:left="86" w:hanging="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D82A32" w14:textId="77777777" w:rsidR="007201BF" w:rsidRPr="007852BD" w:rsidRDefault="007201BF" w:rsidP="00B213C1">
            <w:pPr>
              <w:ind w:left="86" w:hanging="20"/>
              <w:rPr>
                <w:rFonts w:ascii="MS Sans Serif" w:hAnsi="MS Sans Serif"/>
                <w:sz w:val="18"/>
                <w:szCs w:val="18"/>
              </w:rPr>
            </w:pPr>
          </w:p>
        </w:tc>
      </w:tr>
      <w:tr w:rsidR="00867BCD" w14:paraId="5DD8AD63" w14:textId="77777777" w:rsidTr="00F8784C">
        <w:trPr>
          <w:cantSplit/>
          <w:trHeight w:hRule="exact" w:val="318"/>
        </w:trPr>
        <w:tc>
          <w:tcPr>
            <w:tcW w:w="1844" w:type="dxa"/>
            <w:tcBorders>
              <w:left w:val="double" w:sz="6" w:space="0" w:color="auto"/>
              <w:bottom w:val="single" w:sz="18" w:space="0" w:color="auto"/>
              <w:right w:val="single" w:sz="6" w:space="0" w:color="auto"/>
            </w:tcBorders>
          </w:tcPr>
          <w:p w14:paraId="7276157C" w14:textId="05CEE557" w:rsidR="00867BCD" w:rsidRDefault="001F1549" w:rsidP="00867BCD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RX/TX</w:t>
            </w:r>
            <w:r w:rsidR="00867BCD">
              <w:rPr>
                <w:rFonts w:ascii="Arial Narrow" w:hAnsi="Arial Narrow"/>
                <w:sz w:val="18"/>
              </w:rPr>
              <w:t xml:space="preserve"> Dates(s)</w:t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14:paraId="3723398C" w14:textId="77777777" w:rsidR="00867BCD" w:rsidRPr="003926F5" w:rsidRDefault="00867BCD" w:rsidP="00867BCD">
            <w:pPr>
              <w:ind w:left="86" w:hanging="20"/>
              <w:rPr>
                <w:rFonts w:ascii="Arial Narrow" w:hAnsi="Arial Narrow"/>
                <w:color w:val="00008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D63814E" w14:textId="77777777" w:rsidR="00867BCD" w:rsidRDefault="00867BCD" w:rsidP="00867BCD">
            <w:pPr>
              <w:ind w:left="86" w:hanging="2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Week(s)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D64782F" w14:textId="77777777" w:rsidR="00867BCD" w:rsidRDefault="00867BCD" w:rsidP="00867BCD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8BDE79" w14:textId="3EB23FE7" w:rsidR="00867BCD" w:rsidRDefault="00867BCD" w:rsidP="00867BCD">
            <w:pPr>
              <w:tabs>
                <w:tab w:val="left" w:pos="1260"/>
              </w:tabs>
              <w:ind w:left="86" w:hanging="20"/>
              <w:rPr>
                <w:rFonts w:ascii="Arial Narrow" w:hAnsi="Arial Narrow"/>
                <w:b/>
                <w:sz w:val="18"/>
              </w:rPr>
            </w:pPr>
          </w:p>
          <w:p w14:paraId="110FFBAE" w14:textId="05A8DF51" w:rsidR="00867BCD" w:rsidRPr="00F8784C" w:rsidRDefault="00867BCD" w:rsidP="00867BCD">
            <w:pPr>
              <w:tabs>
                <w:tab w:val="left" w:pos="1260"/>
              </w:tabs>
              <w:ind w:left="86" w:hanging="20"/>
              <w:rPr>
                <w:rFonts w:ascii="MS Sans Serif" w:hAnsi="MS Sans Serif"/>
                <w:sz w:val="16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2637DAA" w14:textId="192E4BAC" w:rsidR="00867BCD" w:rsidRPr="007852BD" w:rsidRDefault="00867BCD" w:rsidP="00867BCD">
            <w:pPr>
              <w:tabs>
                <w:tab w:val="left" w:pos="1260"/>
              </w:tabs>
              <w:rPr>
                <w:rFonts w:ascii="MS Sans Serif" w:hAnsi="MS Sans Serif"/>
                <w:sz w:val="18"/>
                <w:szCs w:val="18"/>
              </w:rPr>
            </w:pPr>
          </w:p>
        </w:tc>
      </w:tr>
      <w:tr w:rsidR="0069226D" w14:paraId="683D0EB3" w14:textId="77777777" w:rsidTr="00B213C1">
        <w:trPr>
          <w:cantSplit/>
          <w:trHeight w:hRule="exact" w:val="320"/>
        </w:trPr>
        <w:tc>
          <w:tcPr>
            <w:tcW w:w="5678" w:type="dxa"/>
            <w:gridSpan w:val="4"/>
            <w:tcBorders>
              <w:left w:val="double" w:sz="6" w:space="0" w:color="auto"/>
            </w:tcBorders>
          </w:tcPr>
          <w:p w14:paraId="5C808581" w14:textId="105DC399" w:rsidR="0069226D" w:rsidRDefault="0069226D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  <w:r>
              <w:rPr>
                <w:rFonts w:ascii="Arial Narrow" w:hAnsi="Arial Narrow"/>
                <w:sz w:val="18"/>
              </w:rPr>
              <w:t>Location Address and Contact (if any):</w:t>
            </w:r>
            <w:r w:rsidR="007852BD">
              <w:rPr>
                <w:rFonts w:ascii="Arial Narrow" w:hAnsi="Arial Narrow"/>
                <w:sz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E9E33" w14:textId="77777777" w:rsidR="0069226D" w:rsidRPr="003138D5" w:rsidRDefault="0069226D" w:rsidP="00B213C1">
            <w:pPr>
              <w:ind w:left="86" w:hanging="2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</w:rPr>
              <w:t>Resource Manager</w:t>
            </w:r>
          </w:p>
        </w:tc>
        <w:tc>
          <w:tcPr>
            <w:tcW w:w="38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F57D96C" w14:textId="77777777" w:rsidR="0069226D" w:rsidRDefault="0069226D" w:rsidP="00B213C1">
            <w:pPr>
              <w:ind w:left="86" w:hanging="20"/>
              <w:rPr>
                <w:rFonts w:ascii="Arial Narrow" w:hAnsi="Arial Narrow"/>
                <w:sz w:val="18"/>
              </w:rPr>
            </w:pPr>
          </w:p>
        </w:tc>
      </w:tr>
      <w:tr w:rsidR="0069226D" w14:paraId="19013FB1" w14:textId="77777777" w:rsidTr="00B213C1">
        <w:trPr>
          <w:cantSplit/>
          <w:trHeight w:hRule="exact" w:val="320"/>
        </w:trPr>
        <w:tc>
          <w:tcPr>
            <w:tcW w:w="5678" w:type="dxa"/>
            <w:gridSpan w:val="4"/>
            <w:tcBorders>
              <w:left w:val="double" w:sz="6" w:space="0" w:color="auto"/>
              <w:bottom w:val="single" w:sz="4" w:space="0" w:color="auto"/>
            </w:tcBorders>
          </w:tcPr>
          <w:p w14:paraId="0969DCA5" w14:textId="77777777" w:rsidR="0069226D" w:rsidRDefault="0069226D" w:rsidP="00B213C1">
            <w:pPr>
              <w:ind w:left="86" w:hanging="20"/>
              <w:rPr>
                <w:rFonts w:ascii="Arial Narrow" w:hAnsi="Arial Narrow"/>
                <w:color w:val="000080"/>
                <w:sz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D4263D5" w14:textId="77777777" w:rsidR="0069226D" w:rsidRDefault="0069226D" w:rsidP="00B213C1">
            <w:pPr>
              <w:ind w:left="86" w:hanging="20"/>
              <w:rPr>
                <w:rFonts w:ascii="Arial Narrow" w:hAnsi="Arial Narrow"/>
                <w:sz w:val="18"/>
              </w:rPr>
            </w:pPr>
            <w:r w:rsidRPr="00180830">
              <w:rPr>
                <w:rFonts w:ascii="Arial Narrow" w:hAnsi="Arial Narrow"/>
                <w:sz w:val="18"/>
              </w:rPr>
              <w:t>Phone / Email</w:t>
            </w:r>
          </w:p>
        </w:tc>
        <w:tc>
          <w:tcPr>
            <w:tcW w:w="38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6FCBD91" w14:textId="77777777" w:rsidR="0069226D" w:rsidRDefault="0069226D" w:rsidP="00B213C1">
            <w:pPr>
              <w:ind w:left="86" w:hanging="20"/>
              <w:rPr>
                <w:rFonts w:ascii="Arial Narrow" w:hAnsi="Arial Narrow"/>
                <w:sz w:val="18"/>
              </w:rPr>
            </w:pPr>
          </w:p>
        </w:tc>
      </w:tr>
    </w:tbl>
    <w:p w14:paraId="5FF51EDF" w14:textId="77777777" w:rsidR="00A27328" w:rsidRDefault="00A27328">
      <w:pPr>
        <w:spacing w:line="20" w:lineRule="exact"/>
      </w:pPr>
    </w:p>
    <w:tbl>
      <w:tblPr>
        <w:tblW w:w="11057" w:type="dxa"/>
        <w:tblInd w:w="-307" w:type="dxa"/>
        <w:tblLayout w:type="fixed"/>
        <w:tblLook w:val="0000" w:firstRow="0" w:lastRow="0" w:firstColumn="0" w:lastColumn="0" w:noHBand="0" w:noVBand="0"/>
      </w:tblPr>
      <w:tblGrid>
        <w:gridCol w:w="3545"/>
        <w:gridCol w:w="425"/>
        <w:gridCol w:w="6662"/>
        <w:gridCol w:w="425"/>
      </w:tblGrid>
      <w:tr w:rsidR="00A27328" w14:paraId="0EB3A510" w14:textId="77777777" w:rsidTr="00B213C1">
        <w:trPr>
          <w:cantSplit/>
        </w:trPr>
        <w:tc>
          <w:tcPr>
            <w:tcW w:w="11057" w:type="dxa"/>
            <w:gridSpan w:val="4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14:paraId="59AE4C58" w14:textId="77777777" w:rsidR="00A27328" w:rsidRPr="008E4479" w:rsidRDefault="00A27328">
            <w:pPr>
              <w:jc w:val="center"/>
              <w:rPr>
                <w:rFonts w:ascii="Calibri" w:hAnsi="Calibri"/>
                <w:b/>
                <w:sz w:val="24"/>
              </w:rPr>
            </w:pPr>
            <w:r w:rsidRPr="00086D54">
              <w:rPr>
                <w:rFonts w:ascii="Calibri" w:hAnsi="Calibri"/>
                <w:b/>
                <w:sz w:val="22"/>
              </w:rPr>
              <w:t>STUDIO AND LOCATION HAZARD CHECK-LIST</w:t>
            </w:r>
          </w:p>
        </w:tc>
      </w:tr>
      <w:tr w:rsidR="00A27328" w14:paraId="55299C51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D0092B" w14:textId="77777777" w:rsidR="00A27328" w:rsidRDefault="00A27328" w:rsidP="001E1960">
            <w:pPr>
              <w:jc w:val="center"/>
              <w:rPr>
                <w:rFonts w:ascii="MS Sans Serif" w:hAnsi="MS Sans Serif"/>
                <w:sz w:val="24"/>
              </w:rPr>
            </w:pPr>
            <w:r>
              <w:rPr>
                <w:rFonts w:ascii="Arial Narrow" w:hAnsi="Arial Narrow"/>
                <w:b/>
              </w:rPr>
              <w:t>AREA OF HAZARD</w:t>
            </w:r>
            <w:r w:rsidR="001E1960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>Tick if applicable. If other hazards are identified complete Risk Assessment on reverse side.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3FC6C7E" w14:textId="77777777" w:rsidR="00A27328" w:rsidRDefault="00A27328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5DB0E9E" w14:textId="7755A94C" w:rsidR="00A27328" w:rsidRPr="00086D54" w:rsidRDefault="00A27328" w:rsidP="00086D54">
            <w:pPr>
              <w:jc w:val="center"/>
              <w:rPr>
                <w:color w:val="7F7F7F"/>
                <w:lang w:val="en-GB" w:eastAsia="en-US"/>
              </w:rPr>
            </w:pPr>
            <w:r w:rsidRPr="001E6AB0">
              <w:rPr>
                <w:rFonts w:ascii="Arial Narrow" w:hAnsi="Arial Narrow"/>
                <w:b/>
              </w:rPr>
              <w:t>STANDARD CONTROL METHOD</w:t>
            </w:r>
            <w:r w:rsidR="001E1960" w:rsidRPr="001E6AB0">
              <w:rPr>
                <w:rFonts w:ascii="Arial Narrow" w:hAnsi="Arial Narrow"/>
                <w:b/>
              </w:rPr>
              <w:br/>
            </w:r>
            <w:r w:rsidRPr="001E6AB0">
              <w:rPr>
                <w:rFonts w:ascii="Arial Narrow" w:hAnsi="Arial Narrow"/>
                <w:b/>
              </w:rPr>
              <w:t>Tick if applicable, if not, complete Risk Assessment reverse side.</w:t>
            </w:r>
            <w:r w:rsidR="001E1960" w:rsidRPr="001E6AB0">
              <w:rPr>
                <w:rFonts w:ascii="Arial Narrow" w:hAnsi="Arial Narrow"/>
                <w:b/>
              </w:rPr>
              <w:br/>
              <w:t>Document</w:t>
            </w:r>
            <w:r w:rsidR="001640DE">
              <w:rPr>
                <w:rFonts w:ascii="Arial Narrow" w:hAnsi="Arial Narrow"/>
                <w:b/>
              </w:rPr>
              <w:t xml:space="preserve"> links</w:t>
            </w:r>
            <w:r w:rsidR="001E1960" w:rsidRPr="001E6AB0">
              <w:rPr>
                <w:rFonts w:ascii="Arial Narrow" w:hAnsi="Arial Narrow"/>
                <w:b/>
              </w:rPr>
              <w:t xml:space="preserve"> and further information found at </w:t>
            </w:r>
            <w:r w:rsidR="00131F6C">
              <w:rPr>
                <w:rFonts w:ascii="Arial Narrow" w:hAnsi="Arial Narrow"/>
                <w:b/>
              </w:rPr>
              <w:br/>
            </w:r>
            <w:hyperlink r:id="rId10" w:history="1">
              <w:r w:rsidR="00131F6C" w:rsidRPr="00131F6C">
                <w:rPr>
                  <w:rFonts w:ascii="Arial Narrow" w:eastAsia="Calibri" w:hAnsi="Arial Narrow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https://bbcstudioworks.com/health-safety/</w:t>
              </w:r>
            </w:hyperlink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vAlign w:val="center"/>
          </w:tcPr>
          <w:p w14:paraId="2FCC8C28" w14:textId="77777777" w:rsidR="00A27328" w:rsidRDefault="00A27328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Wingdings" w:hAnsi="Wingdings"/>
                <w:b/>
                <w:sz w:val="28"/>
              </w:rPr>
              <w:t></w:t>
            </w:r>
          </w:p>
        </w:tc>
      </w:tr>
      <w:tr w:rsidR="00A27328" w14:paraId="44C5CFFD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5EBBB3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Power Supply</w:t>
            </w:r>
          </w:p>
        </w:tc>
        <w:sdt>
          <w:sdtPr>
            <w:rPr>
              <w:rFonts w:ascii="Arial Narrow" w:hAnsi="Arial Narrow"/>
            </w:rPr>
            <w:id w:val="-63078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25538790" w14:textId="288A43F2" w:rsidR="00A27328" w:rsidRDefault="007852BD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685F" w14:textId="6D4AB5A1" w:rsidR="00A27328" w:rsidRPr="00B81CAD" w:rsidRDefault="00A27328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>Check the supply is appropriate for the Rig.</w:t>
            </w:r>
            <w:r w:rsidR="008C7685">
              <w:rPr>
                <w:rFonts w:ascii="Arial Narrow" w:hAnsi="Arial Narrow"/>
              </w:rPr>
              <w:br/>
            </w:r>
            <w:hyperlink r:id="rId11" w:history="1">
              <w:r w:rsidR="00C70755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Safe-use-of-Electricity-in-Studios</w:t>
              </w:r>
            </w:hyperlink>
          </w:p>
        </w:tc>
        <w:sdt>
          <w:sdtPr>
            <w:rPr>
              <w:rFonts w:ascii="Arial Narrow" w:hAnsi="Arial Narrow"/>
            </w:rPr>
            <w:id w:val="198266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right w:val="double" w:sz="6" w:space="0" w:color="auto"/>
                </w:tcBorders>
              </w:tcPr>
              <w:p w14:paraId="42A4BBCF" w14:textId="6EF200DD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29432198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C8E3F0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Generator</w:t>
            </w:r>
          </w:p>
        </w:tc>
        <w:sdt>
          <w:sdtPr>
            <w:rPr>
              <w:rFonts w:ascii="Arial Narrow" w:hAnsi="Arial Narrow"/>
            </w:rPr>
            <w:id w:val="190183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DD75E1" w14:textId="024C6E02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3724" w14:textId="7190DE32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Specified by the</w:t>
            </w:r>
            <w:r w:rsidR="00743078">
              <w:rPr>
                <w:rFonts w:ascii="Arial Narrow" w:hAnsi="Arial Narrow"/>
              </w:rPr>
              <w:t xml:space="preserve"> RM</w:t>
            </w:r>
            <w:r>
              <w:rPr>
                <w:rFonts w:ascii="Arial Narrow" w:hAnsi="Arial Narrow"/>
              </w:rPr>
              <w:t>/ control exhaust emission</w:t>
            </w:r>
            <w:r w:rsidR="00635092">
              <w:rPr>
                <w:rFonts w:ascii="Arial Narrow" w:hAnsi="Arial Narrow"/>
              </w:rPr>
              <w:t xml:space="preserve"> </w:t>
            </w:r>
          </w:p>
        </w:tc>
        <w:sdt>
          <w:sdtPr>
            <w:rPr>
              <w:rFonts w:ascii="Arial Narrow" w:hAnsi="Arial Narrow"/>
            </w:rPr>
            <w:id w:val="112728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3E504A67" w14:textId="09E0E9B8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00C49611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EF9FF6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Lighting Stands</w:t>
            </w:r>
          </w:p>
        </w:tc>
        <w:sdt>
          <w:sdtPr>
            <w:rPr>
              <w:rFonts w:ascii="Arial Narrow" w:hAnsi="Arial Narrow"/>
            </w:rPr>
            <w:id w:val="-132372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D885D2" w14:textId="21EB87DD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A0E1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Lighting stands secured to prevent toppling.</w:t>
            </w:r>
          </w:p>
        </w:tc>
        <w:sdt>
          <w:sdtPr>
            <w:rPr>
              <w:rFonts w:ascii="Arial Narrow" w:hAnsi="Arial Narrow"/>
            </w:rPr>
            <w:id w:val="-11990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4732BE8A" w14:textId="39A1113B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6063" w14:paraId="4E2F88DA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BDCD2A" w14:textId="77777777" w:rsidR="004F6063" w:rsidRDefault="004F60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Electrical Equipment/Fittings</w:t>
            </w:r>
          </w:p>
        </w:tc>
        <w:sdt>
          <w:sdtPr>
            <w:rPr>
              <w:rFonts w:ascii="Arial Narrow" w:hAnsi="Arial Narrow"/>
            </w:rPr>
            <w:id w:val="30296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748692" w14:textId="164CEAB5" w:rsidR="004F6063" w:rsidRDefault="007004A1" w:rsidP="004F6063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6ADC" w14:textId="78542FBC" w:rsidR="004F6063" w:rsidRPr="004E1D6E" w:rsidRDefault="004F6063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>To correct standards, tested and fitted by competent persons</w:t>
            </w:r>
            <w:r w:rsidR="00C54567">
              <w:rPr>
                <w:rFonts w:ascii="Arial Narrow" w:hAnsi="Arial Narrow"/>
              </w:rPr>
              <w:br/>
            </w:r>
            <w:hyperlink r:id="rId12" w:history="1">
              <w:r w:rsidR="00C70755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Safe-use-of-Electricity-in-Studio</w:t>
              </w:r>
            </w:hyperlink>
          </w:p>
        </w:tc>
        <w:sdt>
          <w:sdtPr>
            <w:rPr>
              <w:rFonts w:ascii="Arial Narrow" w:hAnsi="Arial Narrow"/>
            </w:rPr>
            <w:id w:val="46554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371F7DF2" w14:textId="3FE75095" w:rsidR="004F6063" w:rsidRDefault="007004A1" w:rsidP="004F6063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29AEC323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0A1E82B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Lighting Ladders/Rigs/False Grids</w:t>
            </w:r>
          </w:p>
        </w:tc>
        <w:sdt>
          <w:sdtPr>
            <w:rPr>
              <w:rFonts w:ascii="Arial Narrow" w:hAnsi="Arial Narrow"/>
            </w:rPr>
            <w:id w:val="1180858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E546C59" w14:textId="0D844E7A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6B0B" w14:textId="763D1702" w:rsidR="00A27328" w:rsidRPr="004F4416" w:rsidRDefault="00A27328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>Competent Specialist Riggers/Safety Harness</w:t>
            </w:r>
            <w:r w:rsidR="00C54567">
              <w:rPr>
                <w:rFonts w:ascii="Arial Narrow" w:hAnsi="Arial Narrow"/>
              </w:rPr>
              <w:br/>
            </w:r>
            <w:hyperlink r:id="rId13" w:history="1">
              <w:r w:rsidR="00C70755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Use-of-Ladders-and-Steps</w:t>
              </w:r>
            </w:hyperlink>
          </w:p>
        </w:tc>
        <w:sdt>
          <w:sdtPr>
            <w:rPr>
              <w:rFonts w:ascii="Arial Narrow" w:hAnsi="Arial Narrow"/>
            </w:rPr>
            <w:id w:val="1435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1E908799" w14:textId="24C86C5F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6319" w14:paraId="16703549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80E54A" w14:textId="77777777" w:rsidR="00F56319" w:rsidRDefault="00F563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Grid Working in Studios/Film Stages</w:t>
            </w:r>
          </w:p>
        </w:tc>
        <w:sdt>
          <w:sdtPr>
            <w:rPr>
              <w:rFonts w:ascii="Arial Narrow" w:hAnsi="Arial Narrow"/>
            </w:rPr>
            <w:id w:val="197648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BE91DF9" w14:textId="4F9FC8C7" w:rsidR="00F56319" w:rsidRDefault="007004A1" w:rsidP="00D26B1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CE59" w14:textId="46D5EDFC" w:rsidR="00F56319" w:rsidRDefault="00F563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Competent Specialist Riggers/Safety Harness</w:t>
            </w:r>
            <w:r w:rsidR="00447BBA">
              <w:rPr>
                <w:rFonts w:ascii="Arial Narrow" w:hAnsi="Arial Narrow"/>
              </w:rPr>
              <w:t xml:space="preserve">/Inducted </w:t>
            </w:r>
            <w:r w:rsidR="00010AA1">
              <w:rPr>
                <w:rFonts w:ascii="Arial Narrow" w:hAnsi="Arial Narrow"/>
              </w:rPr>
              <w:t>Personnel</w:t>
            </w:r>
            <w:r w:rsidR="00447BBA">
              <w:rPr>
                <w:rFonts w:ascii="Arial Narrow" w:hAnsi="Arial Narrow"/>
              </w:rPr>
              <w:t xml:space="preserve"> Only</w:t>
            </w:r>
          </w:p>
          <w:p w14:paraId="5A0BED98" w14:textId="0E9A8FE2" w:rsidR="00D124DD" w:rsidRPr="00563D2F" w:rsidRDefault="00C70755" w:rsidP="00D22CCE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14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Risk-Assessment-Grid-Working</w:t>
              </w:r>
            </w:hyperlink>
          </w:p>
        </w:tc>
        <w:sdt>
          <w:sdtPr>
            <w:rPr>
              <w:rFonts w:ascii="Arial Narrow" w:hAnsi="Arial Narrow"/>
            </w:rPr>
            <w:id w:val="-204473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16A6C214" w14:textId="07E31347" w:rsidR="00F56319" w:rsidRDefault="007004A1" w:rsidP="00D26B1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68C473FA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B8F7F3" w14:textId="7FFE6F55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Scaffolds/Camera and Lighting</w:t>
            </w:r>
            <w:r w:rsidR="004D6212">
              <w:rPr>
                <w:rFonts w:ascii="Arial Narrow" w:hAnsi="Arial Narrow"/>
              </w:rPr>
              <w:t xml:space="preserve"> Platforms</w:t>
            </w:r>
          </w:p>
        </w:tc>
        <w:sdt>
          <w:sdtPr>
            <w:rPr>
              <w:rFonts w:ascii="Arial Narrow" w:hAnsi="Arial Narrow"/>
            </w:rPr>
            <w:id w:val="-123747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0D1B96" w14:textId="73B3606A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426E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Approved Contractor/Competent Specialist Riggers/Safety Harness</w:t>
            </w:r>
          </w:p>
        </w:tc>
        <w:sdt>
          <w:sdtPr>
            <w:rPr>
              <w:rFonts w:ascii="Arial Narrow" w:hAnsi="Arial Narrow"/>
            </w:rPr>
            <w:id w:val="-23138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4E493008" w14:textId="0EBF7378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3CE35212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A22C30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Handling Camera Cranes/Dollies/Static Mountings</w:t>
            </w:r>
          </w:p>
        </w:tc>
        <w:sdt>
          <w:sdtPr>
            <w:rPr>
              <w:rFonts w:ascii="Arial Narrow" w:hAnsi="Arial Narrow"/>
            </w:rPr>
            <w:id w:val="50471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861CA2" w14:textId="2A5B9EF4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641B" w14:textId="5FEDD15F" w:rsidR="00D22CCE" w:rsidRDefault="00A27328" w:rsidP="001F3AC2">
            <w:pPr>
              <w:rPr>
                <w:rFonts w:ascii="Arial Narrow" w:hAnsi="Arial Narrow"/>
              </w:rPr>
            </w:pPr>
            <w:r w:rsidRPr="00563D2F">
              <w:rPr>
                <w:rFonts w:ascii="Arial Narrow" w:hAnsi="Arial Narrow"/>
              </w:rPr>
              <w:t>Safe and Appropriate Method/Certified Lifting Gear</w:t>
            </w:r>
          </w:p>
          <w:p w14:paraId="3F2CE907" w14:textId="51321DC3" w:rsidR="008E4479" w:rsidRDefault="00C70755" w:rsidP="00D22CCE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15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Risk-Assessment-Cameras-and-Peds-Safe-handling</w:t>
              </w:r>
            </w:hyperlink>
          </w:p>
          <w:p w14:paraId="58F521C6" w14:textId="75E9C8B8" w:rsidR="001F3AC2" w:rsidRPr="00563D2F" w:rsidRDefault="00C70755" w:rsidP="00D22CCE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16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Risk-Assessment-for-safe-use-of-Jibs</w:t>
              </w:r>
            </w:hyperlink>
          </w:p>
        </w:tc>
        <w:sdt>
          <w:sdtPr>
            <w:rPr>
              <w:rFonts w:ascii="Arial Narrow" w:hAnsi="Arial Narrow"/>
            </w:rPr>
            <w:id w:val="201017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4F1D94D3" w14:textId="12007344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0F44CD3D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D05A32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Moving Large Heavy Equipment</w:t>
            </w:r>
          </w:p>
        </w:tc>
        <w:sdt>
          <w:sdtPr>
            <w:rPr>
              <w:rFonts w:ascii="Arial Narrow" w:hAnsi="Arial Narrow"/>
            </w:rPr>
            <w:id w:val="-50621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213251" w14:textId="7940BD54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1489" w14:textId="554C3022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Appropriate Means for Handling Safely </w:t>
            </w:r>
            <w:r w:rsidR="00010AA1">
              <w:rPr>
                <w:rFonts w:ascii="Arial Narrow" w:hAnsi="Arial Narrow"/>
              </w:rPr>
              <w:t>I.e.</w:t>
            </w:r>
            <w:r>
              <w:rPr>
                <w:rFonts w:ascii="Arial Narrow" w:hAnsi="Arial Narrow"/>
              </w:rPr>
              <w:t xml:space="preserve"> </w:t>
            </w:r>
            <w:r w:rsidR="009C7259">
              <w:rPr>
                <w:rFonts w:ascii="Arial Narrow" w:hAnsi="Arial Narrow"/>
              </w:rPr>
              <w:t>Forklift</w:t>
            </w:r>
            <w:r>
              <w:rPr>
                <w:rFonts w:ascii="Arial Narrow" w:hAnsi="Arial Narrow"/>
              </w:rPr>
              <w:t>/Trolleys</w:t>
            </w:r>
          </w:p>
          <w:p w14:paraId="56E48DB5" w14:textId="095BF56E" w:rsidR="007E1AE6" w:rsidRPr="00563D2F" w:rsidRDefault="00C70755" w:rsidP="0051320C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17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Risk-Assessment-Fork-Lift-Teddy-Trucks</w:t>
              </w:r>
            </w:hyperlink>
          </w:p>
        </w:tc>
        <w:sdt>
          <w:sdtPr>
            <w:rPr>
              <w:rFonts w:ascii="Arial Narrow" w:hAnsi="Arial Narrow"/>
            </w:rPr>
            <w:id w:val="199322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191D2C9A" w14:textId="49CDEBF9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4B474C9A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8266F7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Water </w:t>
            </w:r>
          </w:p>
        </w:tc>
        <w:sdt>
          <w:sdtPr>
            <w:rPr>
              <w:rFonts w:ascii="Arial Narrow" w:hAnsi="Arial Narrow"/>
            </w:rPr>
            <w:id w:val="96060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B4E858" w14:textId="7C12C240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7746" w14:textId="2FDA3A3A" w:rsidR="00A27328" w:rsidRPr="00563D2F" w:rsidRDefault="00C70755" w:rsidP="0051320C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18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Risk-Assessment-Water-as-a-prop</w:t>
              </w:r>
            </w:hyperlink>
          </w:p>
        </w:tc>
        <w:sdt>
          <w:sdtPr>
            <w:rPr>
              <w:rFonts w:ascii="Arial Narrow" w:hAnsi="Arial Narrow"/>
            </w:rPr>
            <w:id w:val="-103217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69E68348" w14:textId="0C139CB8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1529BCC4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C3E5F72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Materials for use in Scenery/Properties (Fire Risk)</w:t>
            </w:r>
          </w:p>
        </w:tc>
        <w:sdt>
          <w:sdtPr>
            <w:rPr>
              <w:rFonts w:ascii="Arial Narrow" w:hAnsi="Arial Narrow"/>
            </w:rPr>
            <w:id w:val="7876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FE07241" w14:textId="76D3CC1B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F94A" w14:textId="2B014E18" w:rsidR="006E6C01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Fire </w:t>
            </w:r>
            <w:r w:rsidR="00010AA1">
              <w:rPr>
                <w:rFonts w:ascii="Arial Narrow" w:hAnsi="Arial Narrow"/>
              </w:rPr>
              <w:t>Retardant</w:t>
            </w:r>
            <w:r>
              <w:rPr>
                <w:rFonts w:ascii="Arial Narrow" w:hAnsi="Arial Narrow"/>
              </w:rPr>
              <w:t xml:space="preserve"> Materials to be used</w:t>
            </w:r>
            <w:r w:rsidR="00245AAC">
              <w:rPr>
                <w:rFonts w:ascii="Arial Narrow" w:hAnsi="Arial Narrow"/>
              </w:rPr>
              <w:t>.</w:t>
            </w:r>
            <w:r w:rsidR="00F30EB6">
              <w:rPr>
                <w:rFonts w:ascii="Arial Narrow" w:hAnsi="Arial Narrow"/>
              </w:rPr>
              <w:t xml:space="preserve"> </w:t>
            </w:r>
            <w:r w:rsidR="00AD24CF" w:rsidRPr="006E6C01">
              <w:rPr>
                <w:rFonts w:ascii="Arial Narrow" w:hAnsi="Arial Narrow"/>
              </w:rPr>
              <w:t>Construction (</w:t>
            </w:r>
            <w:r w:rsidR="006E6C01" w:rsidRPr="006E6C01">
              <w:rPr>
                <w:rFonts w:ascii="Arial Narrow" w:hAnsi="Arial Narrow"/>
              </w:rPr>
              <w:t>Design and Management)</w:t>
            </w:r>
          </w:p>
          <w:p w14:paraId="34E73EE9" w14:textId="0529C212" w:rsidR="00245AAC" w:rsidRPr="00563D2F" w:rsidRDefault="00C70755" w:rsidP="0051320C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19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Fire-Safety-Props-and-Scenery</w:t>
              </w:r>
            </w:hyperlink>
          </w:p>
        </w:tc>
        <w:sdt>
          <w:sdtPr>
            <w:rPr>
              <w:rFonts w:ascii="Arial Narrow" w:hAnsi="Arial Narrow"/>
            </w:rPr>
            <w:id w:val="-92988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26653EDF" w14:textId="20A64F01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2361002D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3B772D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Lasers/Strobes</w:t>
            </w:r>
          </w:p>
        </w:tc>
        <w:sdt>
          <w:sdtPr>
            <w:rPr>
              <w:rFonts w:ascii="Arial Narrow" w:hAnsi="Arial Narrow"/>
            </w:rPr>
            <w:id w:val="155728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580097" w14:textId="7B466B76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9BD0" w14:textId="4036093D" w:rsidR="005E0B61" w:rsidRPr="0051320C" w:rsidRDefault="00C70755" w:rsidP="0051320C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hyperlink r:id="rId20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Risk-Assessment-for-Lasers-in-Studios</w:t>
              </w:r>
            </w:hyperlink>
          </w:p>
        </w:tc>
        <w:sdt>
          <w:sdtPr>
            <w:rPr>
              <w:rFonts w:ascii="Arial Narrow" w:hAnsi="Arial Narrow"/>
            </w:rPr>
            <w:id w:val="195444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12355740" w14:textId="3CC8530F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242F8DEF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509497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Non-Standard Audience Capacity or Rostra</w:t>
            </w:r>
          </w:p>
        </w:tc>
        <w:sdt>
          <w:sdtPr>
            <w:rPr>
              <w:rFonts w:ascii="Arial Narrow" w:hAnsi="Arial Narrow"/>
            </w:rPr>
            <w:id w:val="-48408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D614151" w14:textId="279C3EA2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9FCF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Audience Services &amp; Local Authority</w:t>
            </w:r>
          </w:p>
          <w:p w14:paraId="26E6AACF" w14:textId="349BDD9D" w:rsidR="001E1960" w:rsidRPr="00563D2F" w:rsidRDefault="00C70755" w:rsidP="0007093A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1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Arrangement-Audience-Seating</w:t>
              </w:r>
            </w:hyperlink>
          </w:p>
        </w:tc>
        <w:sdt>
          <w:sdtPr>
            <w:rPr>
              <w:rFonts w:ascii="Arial Narrow" w:hAnsi="Arial Narrow"/>
            </w:rPr>
            <w:id w:val="-9009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7A337C2C" w14:textId="69E9CEA0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314B24D7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F64DDAB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Restricted access/egress (e.g. narrow, uneven, etc.)</w:t>
            </w:r>
          </w:p>
        </w:tc>
        <w:sdt>
          <w:sdtPr>
            <w:rPr>
              <w:rFonts w:ascii="Arial Narrow" w:hAnsi="Arial Narrow"/>
            </w:rPr>
            <w:id w:val="159820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B98CCC6" w14:textId="6028C01A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4917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Fire Precautions Act/Workplace Regs. Safe access/egress for people with needs</w:t>
            </w:r>
          </w:p>
          <w:p w14:paraId="5FF4B819" w14:textId="6B2EC613" w:rsidR="00ED45A3" w:rsidRPr="00FE21DE" w:rsidRDefault="00C70755" w:rsidP="00FE21DE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2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Audience-Fire-Evacuation-Procedures</w:t>
              </w:r>
            </w:hyperlink>
          </w:p>
        </w:tc>
        <w:sdt>
          <w:sdtPr>
            <w:rPr>
              <w:rFonts w:ascii="Arial Narrow" w:hAnsi="Arial Narrow"/>
            </w:rPr>
            <w:id w:val="-42018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4A476DC6" w14:textId="2B75A144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01C148CF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D112C4" w14:textId="0E20E4B9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Glass in Scenery </w:t>
            </w:r>
            <w:r w:rsidR="00010AA1">
              <w:rPr>
                <w:rFonts w:ascii="Arial Narrow" w:hAnsi="Arial Narrow"/>
              </w:rPr>
              <w:t>etc.</w:t>
            </w:r>
          </w:p>
        </w:tc>
        <w:sdt>
          <w:sdtPr>
            <w:rPr>
              <w:rFonts w:ascii="Arial Narrow" w:hAnsi="Arial Narrow"/>
            </w:rPr>
            <w:id w:val="-98400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C9A7B2" w14:textId="3A213BCF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1DE0" w14:textId="5538E6C8" w:rsidR="00A27328" w:rsidRPr="00563D2F" w:rsidRDefault="00C70755" w:rsidP="00B2347B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3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Policy-Glass-in-Studio</w:t>
              </w:r>
            </w:hyperlink>
          </w:p>
        </w:tc>
        <w:sdt>
          <w:sdtPr>
            <w:rPr>
              <w:rFonts w:ascii="Arial Narrow" w:hAnsi="Arial Narrow"/>
            </w:rPr>
            <w:id w:val="-102293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640DD56B" w14:textId="774D253C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20500E92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F12E5FE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Hazardous Substances</w:t>
            </w:r>
          </w:p>
        </w:tc>
        <w:sdt>
          <w:sdtPr>
            <w:rPr>
              <w:rFonts w:ascii="Arial Narrow" w:hAnsi="Arial Narrow"/>
            </w:rPr>
            <w:id w:val="-88402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0E3557" w14:textId="22A6E939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22F3" w14:textId="3EAF2E8C" w:rsidR="00A27328" w:rsidRPr="007B6421" w:rsidRDefault="00C70755" w:rsidP="00B2347B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4" w:history="1">
              <w:proofErr w:type="spellStart"/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CoSHH</w:t>
              </w:r>
              <w:proofErr w:type="spellEnd"/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-Procedure</w:t>
              </w:r>
            </w:hyperlink>
          </w:p>
        </w:tc>
        <w:sdt>
          <w:sdtPr>
            <w:rPr>
              <w:rFonts w:ascii="Arial Narrow" w:hAnsi="Arial Narrow"/>
            </w:rPr>
            <w:id w:val="-3072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79467DAB" w14:textId="06AA250F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6319" w14:paraId="293F96FD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4BBDD9" w14:textId="77777777" w:rsidR="00F56319" w:rsidRDefault="00F563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Smoke Effects/Snow Effects</w:t>
            </w:r>
          </w:p>
        </w:tc>
        <w:sdt>
          <w:sdtPr>
            <w:rPr>
              <w:rFonts w:ascii="Arial Narrow" w:hAnsi="Arial Narrow"/>
            </w:rPr>
            <w:id w:val="-23832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BEFA43" w14:textId="6F350CD5" w:rsidR="00F56319" w:rsidRDefault="007004A1" w:rsidP="00D26B1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9A4E" w14:textId="77777777" w:rsidR="00F56319" w:rsidRDefault="00F563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Competent Person/Approved List</w:t>
            </w:r>
          </w:p>
          <w:p w14:paraId="2BB88F36" w14:textId="5CA61DE2" w:rsidR="007B6421" w:rsidRPr="007B6421" w:rsidRDefault="00C70755" w:rsidP="007B6421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5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Risk-Assessment-SFX-in-studios</w:t>
              </w:r>
            </w:hyperlink>
          </w:p>
          <w:p w14:paraId="4A4EADAA" w14:textId="0E5AFB77" w:rsidR="00F30EB6" w:rsidRPr="00F30EB6" w:rsidRDefault="00131F6C" w:rsidP="007B6421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Consult</w:t>
            </w:r>
            <w:r w:rsidR="00C75D44">
              <w:rPr>
                <w:rFonts w:ascii="Arial Narrow" w:hAnsi="Arial Narrow"/>
                <w:b/>
                <w:i/>
              </w:rPr>
              <w:t xml:space="preserve"> local smoke isolation arrangement</w:t>
            </w:r>
            <w:r>
              <w:rPr>
                <w:rFonts w:ascii="Arial Narrow" w:hAnsi="Arial Narrow"/>
                <w:b/>
                <w:i/>
              </w:rPr>
              <w:t xml:space="preserve">s and </w:t>
            </w:r>
            <w:r w:rsidR="00C75D44">
              <w:rPr>
                <w:rFonts w:ascii="Arial Narrow" w:hAnsi="Arial Narrow"/>
                <w:b/>
                <w:i/>
              </w:rPr>
              <w:t xml:space="preserve">FM provider </w:t>
            </w:r>
            <w:r>
              <w:rPr>
                <w:rFonts w:ascii="Arial Narrow" w:hAnsi="Arial Narrow"/>
                <w:b/>
                <w:i/>
              </w:rPr>
              <w:t xml:space="preserve">for </w:t>
            </w:r>
            <w:r w:rsidR="00C75D44">
              <w:rPr>
                <w:rFonts w:ascii="Arial Narrow" w:hAnsi="Arial Narrow"/>
                <w:b/>
                <w:i/>
              </w:rPr>
              <w:t>hot works</w:t>
            </w:r>
            <w:r>
              <w:rPr>
                <w:rFonts w:ascii="Arial Narrow" w:hAnsi="Arial Narrow"/>
                <w:b/>
                <w:i/>
              </w:rPr>
              <w:t xml:space="preserve"> </w:t>
            </w:r>
            <w:r w:rsidR="00C75D44">
              <w:rPr>
                <w:rFonts w:ascii="Arial Narrow" w:hAnsi="Arial Narrow"/>
                <w:b/>
                <w:i/>
              </w:rPr>
              <w:t xml:space="preserve">permit </w:t>
            </w:r>
          </w:p>
        </w:tc>
        <w:sdt>
          <w:sdtPr>
            <w:rPr>
              <w:rFonts w:ascii="Arial Narrow" w:hAnsi="Arial Narrow"/>
            </w:rPr>
            <w:id w:val="-108083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47692F12" w14:textId="0DB576C7" w:rsidR="00F56319" w:rsidRDefault="007004A1" w:rsidP="00D26B1C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0E7E784A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902C66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Practical Flame</w:t>
            </w:r>
          </w:p>
        </w:tc>
        <w:sdt>
          <w:sdtPr>
            <w:rPr>
              <w:rFonts w:ascii="Arial Narrow" w:hAnsi="Arial Narrow"/>
            </w:rPr>
            <w:id w:val="129310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103F948" w14:textId="270A4DC6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09C9" w14:textId="03FE505E" w:rsidR="00A27328" w:rsidRPr="008E4479" w:rsidRDefault="00C75D44">
            <w:pPr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Hot works permit required</w:t>
            </w:r>
          </w:p>
        </w:tc>
        <w:sdt>
          <w:sdtPr>
            <w:rPr>
              <w:rFonts w:ascii="Arial Narrow" w:hAnsi="Arial Narrow"/>
            </w:rPr>
            <w:id w:val="121254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34A73A90" w14:textId="176256CB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7E25CBEE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D9576C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 (Mains or Compressed)</w:t>
            </w:r>
          </w:p>
        </w:tc>
        <w:sdt>
          <w:sdtPr>
            <w:rPr>
              <w:rFonts w:ascii="Arial Narrow" w:hAnsi="Arial Narrow"/>
            </w:rPr>
            <w:id w:val="94635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FB87FA" w14:textId="3FEA5120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4F13" w14:textId="3F2B072D" w:rsidR="00A27328" w:rsidRPr="00563D2F" w:rsidRDefault="00A27328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r>
              <w:rPr>
                <w:rFonts w:ascii="Arial Narrow" w:hAnsi="Arial Narrow"/>
              </w:rPr>
              <w:t xml:space="preserve">Main Gas = </w:t>
            </w:r>
            <w:r w:rsidR="003D437E">
              <w:rPr>
                <w:rFonts w:ascii="Arial Narrow" w:hAnsi="Arial Narrow"/>
              </w:rPr>
              <w:t>Gas Safe</w:t>
            </w:r>
            <w:r>
              <w:rPr>
                <w:rFonts w:ascii="Arial Narrow" w:hAnsi="Arial Narrow"/>
              </w:rPr>
              <w:t xml:space="preserve"> Fitter; Compressed Gas Cylinders = </w:t>
            </w:r>
            <w:r w:rsidR="003D437E">
              <w:rPr>
                <w:rFonts w:ascii="Arial Narrow" w:hAnsi="Arial Narrow"/>
              </w:rPr>
              <w:t>Competent Person</w:t>
            </w:r>
            <w:r w:rsidR="00F30EB6">
              <w:rPr>
                <w:rFonts w:ascii="Arial Narrow" w:hAnsi="Arial Narrow"/>
              </w:rPr>
              <w:br/>
            </w:r>
            <w:hyperlink r:id="rId26" w:history="1">
              <w:r w:rsidR="00C70755"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Risk-Assessment-Gas-Safety-mains-or-Compressed</w:t>
              </w:r>
            </w:hyperlink>
          </w:p>
        </w:tc>
        <w:sdt>
          <w:sdtPr>
            <w:rPr>
              <w:rFonts w:ascii="Arial Narrow" w:hAnsi="Arial Narrow"/>
            </w:rPr>
            <w:id w:val="-162769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639249CB" w14:textId="027F8215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46435E30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B0D6BD7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Revolves (Moving Parts/Entrapment)</w:t>
            </w:r>
          </w:p>
        </w:tc>
        <w:sdt>
          <w:sdtPr>
            <w:rPr>
              <w:rFonts w:ascii="Arial Narrow" w:hAnsi="Arial Narrow"/>
            </w:rPr>
            <w:id w:val="-118143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EECCAF" w14:textId="0BC4020B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042F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Designers Guidelines/Work Equipment Regulations</w:t>
            </w:r>
          </w:p>
        </w:tc>
        <w:sdt>
          <w:sdtPr>
            <w:rPr>
              <w:rFonts w:ascii="Arial Narrow" w:hAnsi="Arial Narrow"/>
            </w:rPr>
            <w:id w:val="-188046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76C031CC" w14:textId="0BE18CC8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6063" w14:paraId="48AB4703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7A5E81" w14:textId="77777777" w:rsidR="004F6063" w:rsidRDefault="004F60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Heavy Flown Scenery</w:t>
            </w:r>
          </w:p>
        </w:tc>
        <w:sdt>
          <w:sdtPr>
            <w:rPr>
              <w:rFonts w:ascii="Arial Narrow" w:hAnsi="Arial Narrow"/>
            </w:rPr>
            <w:id w:val="10011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B884736" w14:textId="0544D345" w:rsidR="004F6063" w:rsidRDefault="007004A1" w:rsidP="004F6063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E657" w14:textId="77777777" w:rsidR="004F6063" w:rsidRDefault="004F60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Designers Guidelines/Correct Hanging Points/Consult Structural Engineer</w:t>
            </w:r>
          </w:p>
          <w:p w14:paraId="17317E09" w14:textId="1A194B89" w:rsidR="00B341FB" w:rsidRPr="00125178" w:rsidRDefault="00C70755" w:rsidP="00125178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7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Risk-Assessment-Grid-Working</w:t>
              </w:r>
            </w:hyperlink>
          </w:p>
        </w:tc>
        <w:sdt>
          <w:sdtPr>
            <w:rPr>
              <w:rFonts w:ascii="Arial Narrow" w:hAnsi="Arial Narrow"/>
            </w:rPr>
            <w:id w:val="-112122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60BCDE5C" w14:textId="3FF113FF" w:rsidR="004F6063" w:rsidRDefault="007004A1" w:rsidP="004F6063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2E908EBB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D024E4" w14:textId="1CD93EEF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Machinery</w:t>
            </w:r>
            <w:r w:rsidR="00ED45A3">
              <w:rPr>
                <w:rFonts w:ascii="Arial Narrow" w:hAnsi="Arial Narrow"/>
              </w:rPr>
              <w:t>/MEWPs</w:t>
            </w:r>
          </w:p>
        </w:tc>
        <w:sdt>
          <w:sdtPr>
            <w:rPr>
              <w:rFonts w:ascii="Arial Narrow" w:hAnsi="Arial Narrow"/>
            </w:rPr>
            <w:id w:val="181483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52420C2" w14:textId="45B41900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9BE7" w14:textId="65E92DBC" w:rsidR="00A27328" w:rsidRPr="009E06B4" w:rsidRDefault="00C70755">
            <w:pPr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28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Risk-Assessment-Fork-Lift-Teddy-Trucks</w:t>
              </w:r>
            </w:hyperlink>
            <w:r w:rsidR="00ED45A3">
              <w:rPr>
                <w:rFonts w:ascii="Arial Narrow" w:hAnsi="Arial Narrow"/>
                <w:b/>
                <w:i/>
              </w:rPr>
              <w:br/>
            </w:r>
            <w:hyperlink r:id="rId29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Risk-Assessment-Genies-or-Scissor-Lifts</w:t>
              </w:r>
            </w:hyperlink>
          </w:p>
        </w:tc>
        <w:sdt>
          <w:sdtPr>
            <w:rPr>
              <w:rFonts w:ascii="Arial Narrow" w:hAnsi="Arial Narrow"/>
            </w:rPr>
            <w:id w:val="-19114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29AEB633" w14:textId="4649C06B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478898F2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C06B5B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Temporary Studios</w:t>
            </w:r>
          </w:p>
        </w:tc>
        <w:sdt>
          <w:sdtPr>
            <w:rPr>
              <w:rFonts w:ascii="Arial Narrow" w:hAnsi="Arial Narrow"/>
            </w:rPr>
            <w:id w:val="-42195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E37094" w14:textId="5A79D508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B49C" w14:textId="16C099DE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Construction Competent Contractor/Flame </w:t>
            </w:r>
            <w:r w:rsidR="00447BBA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etard</w:t>
            </w:r>
            <w:r w:rsidR="00447BBA">
              <w:rPr>
                <w:rFonts w:ascii="Arial Narrow" w:hAnsi="Arial Narrow"/>
              </w:rPr>
              <w:t>ant</w:t>
            </w:r>
            <w:r>
              <w:rPr>
                <w:rFonts w:ascii="Arial Narrow" w:hAnsi="Arial Narrow"/>
              </w:rPr>
              <w:t xml:space="preserve"> Materials</w:t>
            </w:r>
          </w:p>
        </w:tc>
        <w:sdt>
          <w:sdtPr>
            <w:rPr>
              <w:rFonts w:ascii="Arial Narrow" w:hAnsi="Arial Narrow"/>
            </w:rPr>
            <w:id w:val="195797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27B78C28" w14:textId="0ABF9D19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30BF0D46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606184" w14:textId="7AB200FB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Building Work </w:t>
            </w:r>
            <w:r w:rsidR="00010AA1">
              <w:rPr>
                <w:rFonts w:ascii="Arial Narrow" w:hAnsi="Arial Narrow"/>
              </w:rPr>
              <w:t>etc.</w:t>
            </w:r>
          </w:p>
        </w:tc>
        <w:sdt>
          <w:sdtPr>
            <w:rPr>
              <w:rFonts w:ascii="Arial Narrow" w:hAnsi="Arial Narrow"/>
            </w:rPr>
            <w:id w:val="-193989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89EA7B" w14:textId="2681328C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4F3E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PPE/Hard Hats</w:t>
            </w:r>
          </w:p>
        </w:tc>
        <w:sdt>
          <w:sdtPr>
            <w:rPr>
              <w:rFonts w:ascii="Arial Narrow" w:hAnsi="Arial Narrow"/>
            </w:rPr>
            <w:id w:val="-97105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30EDE035" w14:textId="60B1A387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C3299" w14:paraId="35563534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6CFCDD" w14:textId="2ADBA3B7" w:rsidR="00DC3299" w:rsidRDefault="002B0584" w:rsidP="00DC3299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Persons</w:t>
            </w:r>
            <w:proofErr w:type="gramEnd"/>
            <w:r>
              <w:rPr>
                <w:rFonts w:ascii="Arial Narrow" w:hAnsi="Arial Narrow"/>
              </w:rPr>
              <w:t xml:space="preserve"> in the studio</w:t>
            </w:r>
            <w:r w:rsidR="00DC3299">
              <w:rPr>
                <w:rFonts w:ascii="Arial Narrow" w:hAnsi="Arial Narrow"/>
              </w:rPr>
              <w:t xml:space="preserve"> under the age of 18</w:t>
            </w:r>
            <w:r w:rsidR="00131F6C">
              <w:rPr>
                <w:rFonts w:ascii="Arial Narrow" w:hAnsi="Arial Narrow"/>
              </w:rPr>
              <w:t>yrs</w:t>
            </w:r>
            <w:r w:rsidR="00DC3299">
              <w:rPr>
                <w:rFonts w:ascii="Arial Narrow" w:hAnsi="Arial Narrow"/>
              </w:rPr>
              <w:t xml:space="preserve"> </w:t>
            </w:r>
          </w:p>
        </w:tc>
        <w:sdt>
          <w:sdtPr>
            <w:rPr>
              <w:rFonts w:ascii="Arial Narrow" w:hAnsi="Arial Narrow"/>
            </w:rPr>
            <w:id w:val="-104004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2D7A3B" w14:textId="7E354793" w:rsidR="00DC3299" w:rsidRDefault="007004A1" w:rsidP="00DC3299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7225F" w14:textId="25EE8E04" w:rsidR="00245AAC" w:rsidRPr="00C75D44" w:rsidRDefault="00C70755" w:rsidP="00C75D44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30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Policy-Child-Protection</w:t>
              </w:r>
            </w:hyperlink>
          </w:p>
        </w:tc>
        <w:sdt>
          <w:sdtPr>
            <w:rPr>
              <w:rFonts w:ascii="Arial Narrow" w:hAnsi="Arial Narrow"/>
            </w:rPr>
            <w:id w:val="111101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37AE5095" w14:textId="2C6A1C82" w:rsidR="00DC3299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27328" w14:paraId="45A9DAFE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01C689" w14:textId="5F07E10A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Production Company in Studio</w:t>
            </w:r>
          </w:p>
        </w:tc>
        <w:sdt>
          <w:sdtPr>
            <w:rPr>
              <w:rFonts w:ascii="Arial Narrow" w:hAnsi="Arial Narrow"/>
            </w:rPr>
            <w:id w:val="84784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162A3875" w14:textId="29EA7B19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7797" w14:textId="77777777" w:rsidR="00A27328" w:rsidRDefault="00A2732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Obtain Copies of all the necessary Risk Assessments</w:t>
            </w:r>
          </w:p>
          <w:p w14:paraId="59901682" w14:textId="77777777" w:rsidR="00635092" w:rsidRDefault="00C70755" w:rsidP="00FE21DE">
            <w:pPr>
              <w:overflowPunct/>
              <w:autoSpaceDE/>
              <w:autoSpaceDN/>
              <w:adjustRightInd/>
              <w:textAlignment w:val="auto"/>
            </w:pPr>
            <w:hyperlink r:id="rId31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Arrangement-Studio-Rules-for-Visiting-Productions</w:t>
              </w:r>
            </w:hyperlink>
          </w:p>
          <w:p w14:paraId="6CC4AD4E" w14:textId="77EFB7BC" w:rsidR="00131F6C" w:rsidRPr="00FE21DE" w:rsidRDefault="00131F6C" w:rsidP="00FE21DE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/>
                <w:kern w:val="2"/>
                <w:lang w:val="en-GB" w:eastAsia="en-US"/>
                <w14:ligatures w14:val="standardContextual"/>
              </w:rPr>
            </w:pPr>
            <w:hyperlink r:id="rId32" w:history="1">
              <w:r>
                <w:rPr>
                  <w:rFonts w:ascii="Calibri" w:eastAsia="Calibri" w:hAnsi="Calibri"/>
                  <w:color w:val="0563C1"/>
                  <w:kern w:val="2"/>
                  <w:u w:val="single"/>
                  <w:lang w:val="en-GB" w:eastAsia="en-US"/>
                  <w14:ligatures w14:val="standardContextual"/>
                </w:rPr>
                <w:t>Arrangement-Studio-Rules-for-Visiting-Productions</w:t>
              </w:r>
            </w:hyperlink>
            <w:r w:rsidRPr="00131F6C">
              <w:rPr>
                <w:rFonts w:ascii="Calibri" w:eastAsia="Calibri" w:hAnsi="Calibri"/>
                <w:color w:val="0563C1"/>
                <w:kern w:val="2"/>
                <w:u w:val="single"/>
                <w:lang w:val="en-GB" w:eastAsia="en-US"/>
                <w14:ligatures w14:val="standardContextual"/>
              </w:rPr>
              <w:t>-Kelvin-Hall</w:t>
            </w:r>
          </w:p>
        </w:tc>
        <w:sdt>
          <w:sdtPr>
            <w:rPr>
              <w:rFonts w:ascii="Arial Narrow" w:hAnsi="Arial Narrow"/>
            </w:rPr>
            <w:id w:val="94011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50396A25" w14:textId="11652F09" w:rsidR="00A27328" w:rsidRDefault="007004A1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F6063" w14:paraId="3AED1601" w14:textId="77777777" w:rsidTr="00131F6C">
        <w:trPr>
          <w:cantSplit/>
        </w:trPr>
        <w:tc>
          <w:tcPr>
            <w:tcW w:w="35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431C0A" w14:textId="77777777" w:rsidR="004F6063" w:rsidRDefault="004F60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Contractors working in Studio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7656" w14:textId="77777777" w:rsidR="004F6063" w:rsidRDefault="004F6063" w:rsidP="004F6063">
            <w:pPr>
              <w:rPr>
                <w:rFonts w:ascii="Arial Narrow" w:hAnsi="Arial Narrow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9EC0" w14:textId="77777777" w:rsidR="004F6063" w:rsidRDefault="004F60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Obtain Copies of all the necessary Risk Assessments/Method Statements</w:t>
            </w:r>
          </w:p>
        </w:tc>
        <w:sdt>
          <w:sdtPr>
            <w:rPr>
              <w:rFonts w:ascii="Arial Narrow" w:hAnsi="Arial Narrow"/>
            </w:rPr>
            <w:id w:val="72149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6" w:space="0" w:color="auto"/>
                </w:tcBorders>
              </w:tcPr>
              <w:p w14:paraId="6A0E1FF6" w14:textId="6D652620" w:rsidR="004F6063" w:rsidRDefault="007004A1" w:rsidP="004F6063">
                <w:pPr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7204F2" w14:textId="77777777" w:rsidR="005C04AC" w:rsidRPr="005C04AC" w:rsidRDefault="005C04AC" w:rsidP="005C04AC">
      <w:pPr>
        <w:sectPr w:rsidR="005C04AC" w:rsidRPr="005C04AC" w:rsidSect="00564B9B">
          <w:footerReference w:type="default" r:id="rId33"/>
          <w:pgSz w:w="11909" w:h="16834"/>
          <w:pgMar w:top="284" w:right="720" w:bottom="284" w:left="720" w:header="720" w:footer="78" w:gutter="0"/>
          <w:cols w:space="720"/>
        </w:sectPr>
      </w:pPr>
    </w:p>
    <w:p w14:paraId="153496ED" w14:textId="77777777" w:rsidR="00A27328" w:rsidRDefault="00A27328">
      <w:pPr>
        <w:pStyle w:val="Heading1"/>
      </w:pPr>
      <w:r>
        <w:lastRenderedPageBreak/>
        <w:t>RESOURCE MANAGER'S RISK ASSESSMENT</w:t>
      </w:r>
    </w:p>
    <w:tbl>
      <w:tblPr>
        <w:tblW w:w="1606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314"/>
        <w:gridCol w:w="3413"/>
        <w:gridCol w:w="1843"/>
        <w:gridCol w:w="1690"/>
        <w:gridCol w:w="2586"/>
        <w:gridCol w:w="1100"/>
        <w:gridCol w:w="1286"/>
        <w:gridCol w:w="992"/>
        <w:gridCol w:w="1832"/>
        <w:gridCol w:w="6"/>
      </w:tblGrid>
      <w:tr w:rsidR="00A27328" w14:paraId="08B004DE" w14:textId="77777777" w:rsidTr="0088252D">
        <w:trPr>
          <w:gridAfter w:val="8"/>
          <w:wAfter w:w="11335" w:type="dxa"/>
          <w:cantSplit/>
        </w:trPr>
        <w:tc>
          <w:tcPr>
            <w:tcW w:w="4727" w:type="dxa"/>
            <w:gridSpan w:val="2"/>
            <w:tcBorders>
              <w:top w:val="double" w:sz="6" w:space="0" w:color="auto"/>
              <w:left w:val="double" w:sz="6" w:space="0" w:color="auto"/>
              <w:bottom w:val="single" w:sz="18" w:space="0" w:color="auto"/>
              <w:right w:val="double" w:sz="6" w:space="0" w:color="auto"/>
            </w:tcBorders>
            <w:shd w:val="solid" w:color="auto" w:fill="auto"/>
          </w:tcPr>
          <w:p w14:paraId="1D8EC1DD" w14:textId="77777777" w:rsidR="00A27328" w:rsidRDefault="00A27328">
            <w:pPr>
              <w:shd w:val="solid" w:color="auto" w:fill="auto"/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>When considering hazardous activities consider each stage of the production process,</w:t>
            </w:r>
          </w:p>
        </w:tc>
      </w:tr>
      <w:tr w:rsidR="00A27328" w14:paraId="73B35249" w14:textId="77777777" w:rsidTr="00131F6C">
        <w:trPr>
          <w:gridAfter w:val="1"/>
          <w:wAfter w:w="6" w:type="dxa"/>
          <w:cantSplit/>
        </w:trPr>
        <w:tc>
          <w:tcPr>
            <w:tcW w:w="4727" w:type="dxa"/>
            <w:gridSpan w:val="2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</w:tcPr>
          <w:p w14:paraId="63B77A5C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HAZARDOUS ACTIVITIES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10DE00BA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PEOPLE AT RISK</w:t>
            </w:r>
          </w:p>
          <w:p w14:paraId="2FCEA93A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Staff, Artists, Public</w:t>
            </w:r>
          </w:p>
        </w:tc>
        <w:tc>
          <w:tcPr>
            <w:tcW w:w="4276" w:type="dxa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263EDEC1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CONTROLS</w:t>
            </w:r>
            <w:r>
              <w:rPr>
                <w:rFonts w:ascii="Arial" w:hAnsi="Arial"/>
                <w:b/>
                <w:sz w:val="16"/>
              </w:rPr>
              <w:br/>
            </w:r>
          </w:p>
        </w:tc>
        <w:tc>
          <w:tcPr>
            <w:tcW w:w="1100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4F44CEE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SEVERITY</w:t>
            </w:r>
            <w:r>
              <w:rPr>
                <w:rFonts w:ascii="Arial" w:hAnsi="Arial"/>
                <w:b/>
                <w:sz w:val="16"/>
              </w:rPr>
              <w:br/>
              <w:t>(H, M, L)</w:t>
            </w:r>
          </w:p>
        </w:tc>
        <w:tc>
          <w:tcPr>
            <w:tcW w:w="128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3B3836DB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LIKELIHOOD</w:t>
            </w:r>
            <w:r>
              <w:rPr>
                <w:rFonts w:ascii="Arial" w:hAnsi="Arial"/>
                <w:b/>
                <w:sz w:val="16"/>
              </w:rPr>
              <w:br/>
              <w:t>(H, M, L)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769D34B7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RISK</w:t>
            </w:r>
            <w:r>
              <w:rPr>
                <w:rFonts w:ascii="Arial" w:hAnsi="Arial"/>
                <w:b/>
                <w:sz w:val="16"/>
              </w:rPr>
              <w:br/>
              <w:t>(H, M, L)</w:t>
            </w:r>
          </w:p>
        </w:tc>
        <w:tc>
          <w:tcPr>
            <w:tcW w:w="183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07FC436D" w14:textId="77777777" w:rsidR="00A27328" w:rsidRDefault="00A27328" w:rsidP="00E905E6">
            <w:pPr>
              <w:spacing w:before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SOURCES OF INFORMATION &amp; ADVICE</w:t>
            </w:r>
          </w:p>
        </w:tc>
      </w:tr>
      <w:tr w:rsidR="00232246" w14:paraId="6629E70F" w14:textId="77777777" w:rsidTr="00E905E6">
        <w:trPr>
          <w:cantSplit/>
          <w:trHeight w:hRule="exact" w:val="322"/>
        </w:trPr>
        <w:tc>
          <w:tcPr>
            <w:tcW w:w="16062" w:type="dxa"/>
            <w:gridSpan w:val="10"/>
            <w:tcBorders>
              <w:top w:val="single" w:sz="18" w:space="0" w:color="auto"/>
              <w:left w:val="double" w:sz="6" w:space="0" w:color="auto"/>
              <w:right w:val="double" w:sz="6" w:space="0" w:color="auto"/>
            </w:tcBorders>
          </w:tcPr>
          <w:p w14:paraId="0794E3C3" w14:textId="77777777" w:rsidR="00161718" w:rsidRDefault="00E905E6" w:rsidP="00161718">
            <w:pPr>
              <w:jc w:val="center"/>
              <w:rPr>
                <w:lang w:val="en-GB" w:eastAsia="en-US"/>
              </w:rPr>
            </w:pPr>
            <w:r w:rsidRPr="00E905E6">
              <w:rPr>
                <w:rFonts w:ascii="Arial" w:hAnsi="Arial" w:cs="Arial"/>
              </w:rPr>
              <w:t>To be read in conjunction with Production and Contractor Risk Assessments</w:t>
            </w:r>
            <w:r w:rsidR="00BD4B23">
              <w:rPr>
                <w:rFonts w:ascii="Arial" w:hAnsi="Arial" w:cs="Arial"/>
              </w:rPr>
              <w:t xml:space="preserve"> and all relevant documents found at </w:t>
            </w:r>
            <w:hyperlink r:id="rId34" w:history="1">
              <w:r w:rsidR="00161718" w:rsidRPr="00131F6C">
                <w:rPr>
                  <w:rFonts w:ascii="Arial" w:eastAsia="Calibri" w:hAnsi="Arial" w:cs="Arial"/>
                  <w:color w:val="0563C1"/>
                  <w:kern w:val="2"/>
                  <w:u w:val="single"/>
                  <w:lang w:val="en-GB"/>
                  <w14:ligatures w14:val="standardContextual"/>
                </w:rPr>
                <w:t>https://bbcstudioworks.com/health-safety/</w:t>
              </w:r>
            </w:hyperlink>
          </w:p>
          <w:p w14:paraId="4168A25F" w14:textId="723C1F97" w:rsidR="00232246" w:rsidRPr="00E905E6" w:rsidRDefault="00232246" w:rsidP="00E905E6">
            <w:pPr>
              <w:jc w:val="center"/>
              <w:rPr>
                <w:rFonts w:ascii="Arial" w:hAnsi="Arial" w:cs="Arial"/>
              </w:rPr>
            </w:pPr>
          </w:p>
        </w:tc>
      </w:tr>
      <w:tr w:rsidR="0088252D" w14:paraId="01E7D101" w14:textId="77777777" w:rsidTr="00131F6C">
        <w:trPr>
          <w:gridAfter w:val="1"/>
          <w:wAfter w:w="6" w:type="dxa"/>
          <w:cantSplit/>
          <w:trHeight w:hRule="exact" w:val="109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E67" w14:textId="6A995EA1" w:rsidR="0088252D" w:rsidRPr="00131F6C" w:rsidRDefault="0088252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B19" w14:textId="16B9A270" w:rsidR="0088252D" w:rsidRPr="00131F6C" w:rsidRDefault="0088252D" w:rsidP="00131F6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644A" w14:textId="197E20B6" w:rsidR="0088252D" w:rsidRPr="00131F6C" w:rsidRDefault="0088252D" w:rsidP="00131F6C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C4A" w14:textId="3DE51C5E" w:rsidR="0088252D" w:rsidRPr="00131F6C" w:rsidRDefault="0088252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1D1" w14:textId="683B16C3" w:rsidR="00131F6C" w:rsidRPr="00131F6C" w:rsidRDefault="00131F6C" w:rsidP="00131F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DE16" w14:textId="3DAE713D" w:rsidR="0088252D" w:rsidRPr="00131F6C" w:rsidRDefault="0088252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FB1" w14:textId="50934AEE" w:rsidR="0088252D" w:rsidRPr="00131F6C" w:rsidRDefault="0088252D" w:rsidP="0088252D">
            <w:pPr>
              <w:jc w:val="center"/>
              <w:rPr>
                <w:rFonts w:ascii="Arial" w:hAnsi="Arial" w:cs="Arial"/>
              </w:rPr>
            </w:pPr>
          </w:p>
        </w:tc>
      </w:tr>
      <w:tr w:rsidR="007852BD" w14:paraId="01017BED" w14:textId="77777777" w:rsidTr="00131F6C">
        <w:trPr>
          <w:gridAfter w:val="1"/>
          <w:wAfter w:w="6" w:type="dxa"/>
          <w:cantSplit/>
          <w:trHeight w:hRule="exact" w:val="109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869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27B" w14:textId="77777777" w:rsidR="007852BD" w:rsidRPr="00131F6C" w:rsidRDefault="007852BD" w:rsidP="00131F6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68A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50A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795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7DB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CED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</w:tr>
      <w:tr w:rsidR="007852BD" w14:paraId="5C9FE97B" w14:textId="77777777" w:rsidTr="00131F6C">
        <w:trPr>
          <w:gridAfter w:val="1"/>
          <w:wAfter w:w="6" w:type="dxa"/>
          <w:cantSplit/>
          <w:trHeight w:hRule="exact" w:val="109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3495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679" w14:textId="77777777" w:rsidR="007852BD" w:rsidRPr="00131F6C" w:rsidRDefault="007852BD" w:rsidP="00131F6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383A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F2B9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B2E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17C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7B8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</w:tr>
      <w:tr w:rsidR="007852BD" w14:paraId="04A3440A" w14:textId="77777777" w:rsidTr="00131F6C">
        <w:trPr>
          <w:gridAfter w:val="1"/>
          <w:wAfter w:w="6" w:type="dxa"/>
          <w:cantSplit/>
          <w:trHeight w:hRule="exact" w:val="109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EF8A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FB1" w14:textId="77777777" w:rsidR="007852BD" w:rsidRPr="00131F6C" w:rsidRDefault="007852BD" w:rsidP="00131F6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BFB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DE7E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473C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C33B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80C7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</w:tr>
      <w:tr w:rsidR="007852BD" w14:paraId="05E760D0" w14:textId="77777777" w:rsidTr="00131F6C">
        <w:trPr>
          <w:gridAfter w:val="1"/>
          <w:wAfter w:w="6" w:type="dxa"/>
          <w:cantSplit/>
          <w:trHeight w:hRule="exact" w:val="1098"/>
        </w:trPr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C087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EB70" w14:textId="77777777" w:rsidR="007852BD" w:rsidRPr="00131F6C" w:rsidRDefault="007852BD" w:rsidP="00131F6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CD9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0D69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10B" w14:textId="77777777" w:rsidR="007852BD" w:rsidRPr="00131F6C" w:rsidRDefault="007852BD" w:rsidP="00131F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346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AD12" w14:textId="77777777" w:rsidR="007852BD" w:rsidRPr="00131F6C" w:rsidRDefault="007852BD" w:rsidP="0088252D">
            <w:pPr>
              <w:jc w:val="center"/>
              <w:rPr>
                <w:rFonts w:ascii="Arial" w:hAnsi="Arial" w:cs="Arial"/>
              </w:rPr>
            </w:pPr>
          </w:p>
        </w:tc>
      </w:tr>
      <w:tr w:rsidR="00BF63DA" w:rsidRPr="00A54F3B" w14:paraId="0BD75531" w14:textId="77777777" w:rsidTr="00131F6C">
        <w:trPr>
          <w:gridAfter w:val="2"/>
          <w:wAfter w:w="1838" w:type="dxa"/>
          <w:cantSplit/>
          <w:trHeight w:val="61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AEF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54F3B">
              <w:rPr>
                <w:rFonts w:ascii="Arial" w:hAnsi="Arial" w:cs="Arial"/>
                <w:b/>
                <w:sz w:val="24"/>
              </w:rPr>
              <w:t>Signed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8CF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9B3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54F3B">
              <w:rPr>
                <w:rFonts w:ascii="Arial" w:hAnsi="Arial" w:cs="Arial"/>
                <w:b/>
                <w:sz w:val="24"/>
              </w:rPr>
              <w:t>Date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354" w14:textId="77777777" w:rsidR="00BF63DA" w:rsidRPr="00A54F3B" w:rsidRDefault="00BF63DA" w:rsidP="00BF63D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EEBEAB4" w14:textId="77777777" w:rsidR="00A27328" w:rsidRDefault="00A27328">
      <w:pPr>
        <w:rPr>
          <w:sz w:val="8"/>
        </w:rPr>
      </w:pPr>
      <w:bookmarkStart w:id="3" w:name="VERYEND"/>
    </w:p>
    <w:p w14:paraId="2AB3CBEB" w14:textId="64984DF9" w:rsidR="00A27328" w:rsidRDefault="00A27328">
      <w:pPr>
        <w:rPr>
          <w:color w:val="FFFFFF"/>
          <w:sz w:val="8"/>
        </w:rPr>
      </w:pPr>
      <w:r>
        <w:rPr>
          <w:color w:val="FFFFFF"/>
          <w:sz w:val="8"/>
        </w:rPr>
        <w:t>S.W.L.</w:t>
      </w:r>
      <w:bookmarkEnd w:id="3"/>
    </w:p>
    <w:p w14:paraId="57355272" w14:textId="77777777" w:rsidR="00C70755" w:rsidRDefault="00C70755">
      <w:pPr>
        <w:rPr>
          <w:color w:val="FFFFFF"/>
          <w:sz w:val="8"/>
        </w:rPr>
      </w:pPr>
    </w:p>
    <w:p w14:paraId="6A36CB86" w14:textId="77777777" w:rsidR="00C70755" w:rsidRDefault="00C70755">
      <w:pPr>
        <w:rPr>
          <w:color w:val="FFFFFF"/>
          <w:sz w:val="8"/>
        </w:rPr>
      </w:pPr>
    </w:p>
    <w:p w14:paraId="2D151684" w14:textId="515559F4" w:rsidR="00C70755" w:rsidRPr="00C70755" w:rsidRDefault="00C70755">
      <w:pPr>
        <w:rPr>
          <w:rFonts w:ascii="Arial" w:hAnsi="Arial" w:cs="Arial"/>
        </w:rPr>
      </w:pPr>
      <w:r w:rsidRPr="00C70755">
        <w:rPr>
          <w:rFonts w:ascii="Arial" w:hAnsi="Arial" w:cs="Arial"/>
        </w:rPr>
        <w:t xml:space="preserve">For any queries, please contact </w:t>
      </w:r>
      <w:hyperlink r:id="rId35" w:history="1">
        <w:r w:rsidRPr="00131F6C">
          <w:rPr>
            <w:rFonts w:ascii="Arial" w:eastAsia="Calibri" w:hAnsi="Arial" w:cs="Arial"/>
            <w:color w:val="0563C1"/>
            <w:kern w:val="2"/>
            <w:u w:val="single"/>
            <w:lang w:val="en-GB" w:eastAsia="en-US"/>
            <w14:ligatures w14:val="standardContextual"/>
          </w:rPr>
          <w:t>healthandsafety@bbcstudioworks.com</w:t>
        </w:r>
      </w:hyperlink>
    </w:p>
    <w:sectPr w:rsidR="00C70755" w:rsidRPr="00C70755">
      <w:pgSz w:w="16834" w:h="11909" w:orient="landscape"/>
      <w:pgMar w:top="720" w:right="576" w:bottom="720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1887" w14:textId="77777777" w:rsidR="00734DE5" w:rsidRDefault="00734DE5" w:rsidP="00564B9B">
      <w:r>
        <w:separator/>
      </w:r>
    </w:p>
  </w:endnote>
  <w:endnote w:type="continuationSeparator" w:id="0">
    <w:p w14:paraId="05536300" w14:textId="77777777" w:rsidR="00734DE5" w:rsidRDefault="00734DE5" w:rsidP="0056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7929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F38C29" w14:textId="45E1D16D" w:rsidR="00564B9B" w:rsidRDefault="00564B9B" w:rsidP="005C04AC">
            <w:pPr>
              <w:pStyle w:val="Footer"/>
              <w:tabs>
                <w:tab w:val="clear" w:pos="9026"/>
                <w:tab w:val="right" w:pos="8222"/>
              </w:tabs>
              <w:ind w:firstLine="360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004A1">
              <w:rPr>
                <w:b/>
                <w:bCs/>
                <w:sz w:val="24"/>
                <w:szCs w:val="24"/>
              </w:rPr>
              <w:tab/>
            </w:r>
            <w:r w:rsidR="007004A1">
              <w:rPr>
                <w:b/>
                <w:bCs/>
                <w:sz w:val="24"/>
                <w:szCs w:val="24"/>
              </w:rPr>
              <w:tab/>
              <w:t>Version 5.</w:t>
            </w:r>
            <w:r w:rsidR="006C28F2"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14:paraId="397E6434" w14:textId="77777777" w:rsidR="00564B9B" w:rsidRDefault="00564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2434" w14:textId="77777777" w:rsidR="00734DE5" w:rsidRDefault="00734DE5" w:rsidP="00564B9B">
      <w:r>
        <w:separator/>
      </w:r>
    </w:p>
  </w:footnote>
  <w:footnote w:type="continuationSeparator" w:id="0">
    <w:p w14:paraId="0B5BA84F" w14:textId="77777777" w:rsidR="00734DE5" w:rsidRDefault="00734DE5" w:rsidP="00564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2F"/>
    <w:rsid w:val="00010AA1"/>
    <w:rsid w:val="00040A97"/>
    <w:rsid w:val="00067556"/>
    <w:rsid w:val="0007093A"/>
    <w:rsid w:val="00086D54"/>
    <w:rsid w:val="001016CC"/>
    <w:rsid w:val="00125178"/>
    <w:rsid w:val="001318AF"/>
    <w:rsid w:val="00131F6C"/>
    <w:rsid w:val="0015747A"/>
    <w:rsid w:val="00161718"/>
    <w:rsid w:val="001640DE"/>
    <w:rsid w:val="00180830"/>
    <w:rsid w:val="001E1960"/>
    <w:rsid w:val="001E6AB0"/>
    <w:rsid w:val="001F1549"/>
    <w:rsid w:val="001F3AC2"/>
    <w:rsid w:val="0023099B"/>
    <w:rsid w:val="00231C5B"/>
    <w:rsid w:val="00232246"/>
    <w:rsid w:val="00245AAC"/>
    <w:rsid w:val="002B0584"/>
    <w:rsid w:val="002F3939"/>
    <w:rsid w:val="002F5ABA"/>
    <w:rsid w:val="00301EB3"/>
    <w:rsid w:val="003138D5"/>
    <w:rsid w:val="003338B6"/>
    <w:rsid w:val="00385E58"/>
    <w:rsid w:val="003926F5"/>
    <w:rsid w:val="003C165E"/>
    <w:rsid w:val="003D437E"/>
    <w:rsid w:val="003F739A"/>
    <w:rsid w:val="004174A0"/>
    <w:rsid w:val="004414F9"/>
    <w:rsid w:val="00447BBA"/>
    <w:rsid w:val="00454014"/>
    <w:rsid w:val="00465E2E"/>
    <w:rsid w:val="004933E9"/>
    <w:rsid w:val="004B72F1"/>
    <w:rsid w:val="004D1414"/>
    <w:rsid w:val="004D6212"/>
    <w:rsid w:val="004E1D6E"/>
    <w:rsid w:val="004F4416"/>
    <w:rsid w:val="004F6063"/>
    <w:rsid w:val="0051320C"/>
    <w:rsid w:val="0052006E"/>
    <w:rsid w:val="0053291F"/>
    <w:rsid w:val="00563D2F"/>
    <w:rsid w:val="00564B9B"/>
    <w:rsid w:val="00566D7F"/>
    <w:rsid w:val="00587383"/>
    <w:rsid w:val="005B2D1E"/>
    <w:rsid w:val="005C04AC"/>
    <w:rsid w:val="005E0B61"/>
    <w:rsid w:val="00635092"/>
    <w:rsid w:val="0065746A"/>
    <w:rsid w:val="00666E11"/>
    <w:rsid w:val="0069226D"/>
    <w:rsid w:val="00694BF6"/>
    <w:rsid w:val="006C28F2"/>
    <w:rsid w:val="006E234D"/>
    <w:rsid w:val="006E6647"/>
    <w:rsid w:val="006E6C01"/>
    <w:rsid w:val="006F37F2"/>
    <w:rsid w:val="007004A1"/>
    <w:rsid w:val="0070414D"/>
    <w:rsid w:val="0070746B"/>
    <w:rsid w:val="00716D7D"/>
    <w:rsid w:val="007201BF"/>
    <w:rsid w:val="00734DE5"/>
    <w:rsid w:val="00743078"/>
    <w:rsid w:val="007446F5"/>
    <w:rsid w:val="00746BDC"/>
    <w:rsid w:val="00747F90"/>
    <w:rsid w:val="007559CE"/>
    <w:rsid w:val="00780276"/>
    <w:rsid w:val="007852BD"/>
    <w:rsid w:val="007A739E"/>
    <w:rsid w:val="007B6421"/>
    <w:rsid w:val="007E1AE6"/>
    <w:rsid w:val="007E3D67"/>
    <w:rsid w:val="007F44FF"/>
    <w:rsid w:val="007F75AC"/>
    <w:rsid w:val="008315CF"/>
    <w:rsid w:val="00867BCD"/>
    <w:rsid w:val="0088252D"/>
    <w:rsid w:val="008A6455"/>
    <w:rsid w:val="008C7685"/>
    <w:rsid w:val="008E4479"/>
    <w:rsid w:val="00915F48"/>
    <w:rsid w:val="0092655F"/>
    <w:rsid w:val="009269DD"/>
    <w:rsid w:val="009847C1"/>
    <w:rsid w:val="009866C5"/>
    <w:rsid w:val="009A226B"/>
    <w:rsid w:val="009B703A"/>
    <w:rsid w:val="009C7259"/>
    <w:rsid w:val="009E06B4"/>
    <w:rsid w:val="00A05F4C"/>
    <w:rsid w:val="00A06829"/>
    <w:rsid w:val="00A14A62"/>
    <w:rsid w:val="00A239CD"/>
    <w:rsid w:val="00A27328"/>
    <w:rsid w:val="00A54F3B"/>
    <w:rsid w:val="00A66E6E"/>
    <w:rsid w:val="00A84394"/>
    <w:rsid w:val="00AD24CF"/>
    <w:rsid w:val="00B213C1"/>
    <w:rsid w:val="00B2336B"/>
    <w:rsid w:val="00B2347B"/>
    <w:rsid w:val="00B31F32"/>
    <w:rsid w:val="00B341FB"/>
    <w:rsid w:val="00B369E2"/>
    <w:rsid w:val="00B81CAD"/>
    <w:rsid w:val="00BA7963"/>
    <w:rsid w:val="00BC7007"/>
    <w:rsid w:val="00BD4B23"/>
    <w:rsid w:val="00BF0232"/>
    <w:rsid w:val="00BF0DD0"/>
    <w:rsid w:val="00BF4C78"/>
    <w:rsid w:val="00BF63DA"/>
    <w:rsid w:val="00C20014"/>
    <w:rsid w:val="00C35864"/>
    <w:rsid w:val="00C4656E"/>
    <w:rsid w:val="00C54567"/>
    <w:rsid w:val="00C70755"/>
    <w:rsid w:val="00C75D44"/>
    <w:rsid w:val="00CA7F72"/>
    <w:rsid w:val="00CD1A35"/>
    <w:rsid w:val="00CE34D5"/>
    <w:rsid w:val="00CF6955"/>
    <w:rsid w:val="00D124DD"/>
    <w:rsid w:val="00D22CCE"/>
    <w:rsid w:val="00D26B1C"/>
    <w:rsid w:val="00D3076F"/>
    <w:rsid w:val="00D41BC1"/>
    <w:rsid w:val="00D43DBF"/>
    <w:rsid w:val="00D61D94"/>
    <w:rsid w:val="00D95D7D"/>
    <w:rsid w:val="00DA1030"/>
    <w:rsid w:val="00DC3299"/>
    <w:rsid w:val="00DF4483"/>
    <w:rsid w:val="00DF5980"/>
    <w:rsid w:val="00E01CEF"/>
    <w:rsid w:val="00E0325C"/>
    <w:rsid w:val="00E05416"/>
    <w:rsid w:val="00E4302F"/>
    <w:rsid w:val="00E47EAE"/>
    <w:rsid w:val="00E716C5"/>
    <w:rsid w:val="00E905E6"/>
    <w:rsid w:val="00ED03D8"/>
    <w:rsid w:val="00ED45A3"/>
    <w:rsid w:val="00EF576C"/>
    <w:rsid w:val="00F12F16"/>
    <w:rsid w:val="00F30EB6"/>
    <w:rsid w:val="00F31D90"/>
    <w:rsid w:val="00F44AF5"/>
    <w:rsid w:val="00F47D37"/>
    <w:rsid w:val="00F56319"/>
    <w:rsid w:val="00F8784C"/>
    <w:rsid w:val="00F93B28"/>
    <w:rsid w:val="00FB1671"/>
    <w:rsid w:val="00FB74AD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42F1AEA"/>
  <w15:chartTrackingRefBased/>
  <w15:docId w15:val="{C2A14AE9-F818-4756-AAAC-98BADC29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Arial" w:hAnsi="Arial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1960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1E1960"/>
    <w:pPr>
      <w:overflowPunct/>
      <w:autoSpaceDE/>
      <w:autoSpaceDN/>
      <w:adjustRightInd/>
      <w:textAlignment w:val="auto"/>
    </w:pPr>
    <w:rPr>
      <w:rFonts w:eastAsia="Calibri"/>
      <w:sz w:val="24"/>
      <w:szCs w:val="24"/>
      <w:lang w:val="en-GB"/>
    </w:rPr>
  </w:style>
  <w:style w:type="character" w:styleId="FollowedHyperlink">
    <w:name w:val="FollowedHyperlink"/>
    <w:basedOn w:val="DefaultParagraphFont"/>
    <w:rsid w:val="00564B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564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4B9B"/>
    <w:rPr>
      <w:rFonts w:ascii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rsid w:val="00564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B9B"/>
    <w:rPr>
      <w:rFonts w:ascii="Times New Roman" w:hAnsi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0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studioworks.com/download/use-of-ladders-and-steps-risk-assessment/" TargetMode="External"/><Relationship Id="rId18" Type="http://schemas.openxmlformats.org/officeDocument/2006/relationships/hyperlink" Target="https://www.bbcstudioworks.com/download/risk-assessment-water-as-a-prop/" TargetMode="External"/><Relationship Id="rId26" Type="http://schemas.openxmlformats.org/officeDocument/2006/relationships/hyperlink" Target="https://www.bbcstudioworks.com/download/gas-safety-mains-or-compressed-risk-assessment/" TargetMode="External"/><Relationship Id="rId21" Type="http://schemas.openxmlformats.org/officeDocument/2006/relationships/hyperlink" Target="https://www.bbcstudioworks.com/download/arrangement-audience-seating/" TargetMode="External"/><Relationship Id="rId34" Type="http://schemas.openxmlformats.org/officeDocument/2006/relationships/hyperlink" Target="https://bbcstudioworks.com/health-safet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bcstudioworks.com/download/safe-use-of-electricity-in-studios-risk-assessment/" TargetMode="External"/><Relationship Id="rId17" Type="http://schemas.openxmlformats.org/officeDocument/2006/relationships/hyperlink" Target="https://www.bbcstudioworks.com/download/fork-lift-teddy-trucks-risk-assessment/" TargetMode="External"/><Relationship Id="rId25" Type="http://schemas.openxmlformats.org/officeDocument/2006/relationships/hyperlink" Target="https://www.bbcstudioworks.com/download/risk-assessment-sfx-in-studios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studioworks.com/download/risk-assessment-safe-use-of-jibs/" TargetMode="External"/><Relationship Id="rId20" Type="http://schemas.openxmlformats.org/officeDocument/2006/relationships/hyperlink" Target="https://www.bbcstudioworks.com/download/risk-assessment-lasers-in-studios/" TargetMode="External"/><Relationship Id="rId29" Type="http://schemas.openxmlformats.org/officeDocument/2006/relationships/hyperlink" Target="https://www.bbcstudioworks.com/download/risk-assessment-genies-or-scissor-lift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studioworks.com/download/safe-use-of-electricity-in-studios-risk-assessment/" TargetMode="External"/><Relationship Id="rId24" Type="http://schemas.openxmlformats.org/officeDocument/2006/relationships/hyperlink" Target="https://www.bbcstudioworks.com/download/coshh-procedure/" TargetMode="External"/><Relationship Id="rId32" Type="http://schemas.openxmlformats.org/officeDocument/2006/relationships/hyperlink" Target="https://www.bbcstudioworks.com/download/studio-rules-for-visiting-productions-kelvin-hall/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bbcstudioworks.com/download/risk-assessment-cameras-and-peds-safe-handling/" TargetMode="External"/><Relationship Id="rId23" Type="http://schemas.openxmlformats.org/officeDocument/2006/relationships/hyperlink" Target="https://www.bbcstudioworks.com/download/glass-in-studio-policy/" TargetMode="External"/><Relationship Id="rId28" Type="http://schemas.openxmlformats.org/officeDocument/2006/relationships/hyperlink" Target="https://www.bbcstudioworks.com/download/fork-lift-teddy-trucks-risk-assessmen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bcstudioworks.com/health-safety/" TargetMode="External"/><Relationship Id="rId19" Type="http://schemas.openxmlformats.org/officeDocument/2006/relationships/hyperlink" Target="https://www.bbcstudioworks.com/download/fire-safety-props-and-scenery/" TargetMode="External"/><Relationship Id="rId31" Type="http://schemas.openxmlformats.org/officeDocument/2006/relationships/hyperlink" Target="https://www.bbcstudioworks.com/download/studio-rules-for-visiting-production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bbcstudioworks.com/download/grid-working/" TargetMode="External"/><Relationship Id="rId22" Type="http://schemas.openxmlformats.org/officeDocument/2006/relationships/hyperlink" Target="https://www.bbcstudioworks.com/download/audience-fire-evacuation-procedures/" TargetMode="External"/><Relationship Id="rId27" Type="http://schemas.openxmlformats.org/officeDocument/2006/relationships/hyperlink" Target="https://www.bbcstudioworks.com/download/grid-working/" TargetMode="External"/><Relationship Id="rId30" Type="http://schemas.openxmlformats.org/officeDocument/2006/relationships/hyperlink" Target="https://www.bbcstudioworks.com/download/child-protection-policy/" TargetMode="External"/><Relationship Id="rId35" Type="http://schemas.openxmlformats.org/officeDocument/2006/relationships/hyperlink" Target="mailto:healthandsafety@bbcstudioworks.com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rlej20\Application%20Data\Microsoft\Templates\RM%20Risk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E543FF64D4B459821493607D23D80" ma:contentTypeVersion="13" ma:contentTypeDescription="Create a new document." ma:contentTypeScope="" ma:versionID="8f671f365df4ac32b05492df78fe0112">
  <xsd:schema xmlns:xsd="http://www.w3.org/2001/XMLSchema" xmlns:xs="http://www.w3.org/2001/XMLSchema" xmlns:p="http://schemas.microsoft.com/office/2006/metadata/properties" xmlns:ns3="bffde1fe-d4fd-4ff4-805a-af72ad14dbed" xmlns:ns4="fb4b687a-afa5-432b-875e-46150ea076cd" targetNamespace="http://schemas.microsoft.com/office/2006/metadata/properties" ma:root="true" ma:fieldsID="b90eba0f7f3f4ed174b493471ffb3b48" ns3:_="" ns4:_="">
    <xsd:import namespace="bffde1fe-d4fd-4ff4-805a-af72ad14dbed"/>
    <xsd:import namespace="fb4b687a-afa5-432b-875e-46150ea07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de1fe-d4fd-4ff4-805a-af72ad14d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b687a-afa5-432b-875e-46150ea0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0F9A8-6DF2-4F09-82BD-CF786F4CF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F0BD8-2803-49BE-966B-29460CEC7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E2BB8-2D9F-43AA-AE45-CBC7F7AA5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fde1fe-d4fd-4ff4-805a-af72ad14dbed"/>
    <ds:schemaRef ds:uri="fb4b687a-afa5-432b-875e-46150ea07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 Risk assessment</Template>
  <TotalTime>2</TotalTime>
  <Pages>2</Pages>
  <Words>461</Words>
  <Characters>5836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SRM Risk assessment</vt:lpstr>
    </vt:vector>
  </TitlesOfParts>
  <Company>BBC</Company>
  <LinksUpToDate>false</LinksUpToDate>
  <CharactersWithSpaces>6285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https://bbcsw.1stoptionsafety.com/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Risk assessment</dc:title>
  <dc:subject/>
  <dc:creator>harlej20</dc:creator>
  <cp:keywords>3/Dot</cp:keywords>
  <dc:description>Studio Resource Managers' Risk Assessment</dc:description>
  <cp:lastModifiedBy>Clare Sillitto</cp:lastModifiedBy>
  <cp:revision>3</cp:revision>
  <dcterms:created xsi:type="dcterms:W3CDTF">2025-05-27T08:22:00Z</dcterms:created>
  <dcterms:modified xsi:type="dcterms:W3CDTF">2025-05-27T09:14:00Z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0x010100BA2E543FF64D4B459821493607D23D80</vt:lpwstr>
  </property>
</Properties>
</file>